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DF" w:rsidRPr="00132ADF" w:rsidRDefault="00132ADF" w:rsidP="00052923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132ADF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526F2A" w:rsidRPr="00132ADF" w:rsidRDefault="00052923" w:rsidP="00052923">
      <w:pPr>
        <w:ind w:hanging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2ADF">
        <w:rPr>
          <w:rFonts w:ascii="Times New Roman" w:hAnsi="Times New Roman" w:cs="Times New Roman"/>
          <w:b/>
          <w:i/>
          <w:sz w:val="32"/>
          <w:szCs w:val="32"/>
        </w:rPr>
        <w:t>ПЛАВАНИЕ В ЖИЗНИ ДЕТЕЙ ДОШКОЛЬНОГО ВОЗРАСТА</w:t>
      </w:r>
    </w:p>
    <w:p w:rsidR="00052923" w:rsidRDefault="00052923" w:rsidP="00052923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инструктор </w:t>
      </w:r>
    </w:p>
    <w:p w:rsidR="00052923" w:rsidRPr="00052923" w:rsidRDefault="00052923" w:rsidP="00052923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С.В. Кузнецова</w:t>
      </w:r>
    </w:p>
    <w:p w:rsidR="00526F2A" w:rsidRPr="00052923" w:rsidRDefault="00526F2A" w:rsidP="00052923">
      <w:pPr>
        <w:rPr>
          <w:rFonts w:ascii="Times New Roman" w:hAnsi="Times New Roman" w:cs="Times New Roman"/>
          <w:sz w:val="28"/>
          <w:szCs w:val="28"/>
        </w:rPr>
      </w:pPr>
    </w:p>
    <w:p w:rsidR="00052923" w:rsidRDefault="00132ADF" w:rsidP="0005292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5705BD" wp14:editId="1E83F689">
            <wp:simplePos x="0" y="0"/>
            <wp:positionH relativeFrom="column">
              <wp:posOffset>-327660</wp:posOffset>
            </wp:positionH>
            <wp:positionV relativeFrom="paragraph">
              <wp:posOffset>243840</wp:posOffset>
            </wp:positionV>
            <wp:extent cx="3204210" cy="3122930"/>
            <wp:effectExtent l="19050" t="19050" r="15240" b="20320"/>
            <wp:wrapTight wrapText="bothSides">
              <wp:wrapPolygon edited="0">
                <wp:start x="9118" y="-132"/>
                <wp:lineTo x="7577" y="-132"/>
                <wp:lineTo x="3981" y="1318"/>
                <wp:lineTo x="3981" y="1976"/>
                <wp:lineTo x="1798" y="3689"/>
                <wp:lineTo x="514" y="5929"/>
                <wp:lineTo x="-128" y="8037"/>
                <wp:lineTo x="-128" y="13308"/>
                <wp:lineTo x="257" y="14625"/>
                <wp:lineTo x="1284" y="16734"/>
                <wp:lineTo x="3082" y="18974"/>
                <wp:lineTo x="6293" y="20950"/>
                <wp:lineTo x="6421" y="20950"/>
                <wp:lineTo x="8604" y="21609"/>
                <wp:lineTo x="8732" y="21609"/>
                <wp:lineTo x="12713" y="21609"/>
                <wp:lineTo x="12842" y="21609"/>
                <wp:lineTo x="15025" y="20950"/>
                <wp:lineTo x="15153" y="20950"/>
                <wp:lineTo x="18364" y="18974"/>
                <wp:lineTo x="20290" y="16734"/>
                <wp:lineTo x="21189" y="14625"/>
                <wp:lineTo x="21574" y="12649"/>
                <wp:lineTo x="21574" y="8301"/>
                <wp:lineTo x="20932" y="6193"/>
                <wp:lineTo x="19648" y="4085"/>
                <wp:lineTo x="17979" y="2372"/>
                <wp:lineTo x="17465" y="1976"/>
                <wp:lineTo x="17465" y="1449"/>
                <wp:lineTo x="13612" y="-132"/>
                <wp:lineTo x="12457" y="-132"/>
                <wp:lineTo x="9118" y="-132"/>
              </wp:wrapPolygon>
            </wp:wrapTight>
            <wp:docPr id="1" name="Рисунок 1" descr="http://www.moi-detsad.ru/konsultac/konsultac3439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konsultac/konsultac3439_clip_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12293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F2A" w:rsidRPr="00052923">
        <w:rPr>
          <w:rFonts w:ascii="Times New Roman" w:hAnsi="Times New Roman" w:cs="Times New Roman"/>
          <w:sz w:val="28"/>
          <w:szCs w:val="28"/>
        </w:rPr>
        <w:t xml:space="preserve">Плавание - одно из важнейших звеньев в воспитании ребенка - содействует разностороннему физическому развитию, стимулирует деятельность нервной, </w:t>
      </w:r>
      <w:proofErr w:type="gramStart"/>
      <w:r w:rsidR="00526F2A" w:rsidRPr="0005292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526F2A" w:rsidRPr="00052923">
        <w:rPr>
          <w:rFonts w:ascii="Times New Roman" w:hAnsi="Times New Roman" w:cs="Times New Roman"/>
          <w:sz w:val="28"/>
          <w:szCs w:val="28"/>
        </w:rPr>
        <w:t xml:space="preserve"> и дыхательной систем, значительно расширяет возможности опорно-двигательного аппарата. Оно является одним из лучших средств закаливания и формирова</w:t>
      </w:r>
      <w:r w:rsidR="00052923">
        <w:rPr>
          <w:rFonts w:ascii="Times New Roman" w:hAnsi="Times New Roman" w:cs="Times New Roman"/>
          <w:sz w:val="28"/>
          <w:szCs w:val="28"/>
        </w:rPr>
        <w:t>ния правильной осанки.</w:t>
      </w:r>
      <w:r w:rsidR="00052923">
        <w:rPr>
          <w:rFonts w:ascii="Times New Roman" w:hAnsi="Times New Roman" w:cs="Times New Roman"/>
          <w:sz w:val="28"/>
          <w:szCs w:val="28"/>
        </w:rPr>
        <w:br/>
      </w:r>
      <w:r w:rsidR="00526F2A" w:rsidRPr="00052923">
        <w:rPr>
          <w:rFonts w:ascii="Times New Roman" w:hAnsi="Times New Roman" w:cs="Times New Roman"/>
          <w:sz w:val="28"/>
          <w:szCs w:val="28"/>
        </w:rPr>
        <w:t>Плавание - мощный эмоционально-положительный фактор, который позволяет решать важные задачи. Способствует коррекции нарушения осанки, предупреждает плоскостопие, способствует снятию мышечного тонуса, развивает координацию, ритмичность движения, увеличивает двигательные возможности организма. Систематические занятия в бассейне улучшают работу органов кровообращения и дыхания. Оказывает мощное закаливающее действие.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Основной целью занятий является обучение детей дошкольного возраста плаванию; закаливание и укрепление детского организма; обучение каждого ребенка осознанию занятий физическими упражнениями; создание основы для разносто</w:t>
      </w:r>
      <w:r w:rsidR="00052923">
        <w:rPr>
          <w:rFonts w:ascii="Times New Roman" w:hAnsi="Times New Roman" w:cs="Times New Roman"/>
          <w:sz w:val="28"/>
          <w:szCs w:val="28"/>
        </w:rPr>
        <w:t>роннего физического развития.</w:t>
      </w:r>
    </w:p>
    <w:p w:rsidR="00526F2A" w:rsidRPr="00052923" w:rsidRDefault="00052923" w:rsidP="0005292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26F2A" w:rsidRPr="00052923">
        <w:rPr>
          <w:rFonts w:ascii="Times New Roman" w:hAnsi="Times New Roman" w:cs="Times New Roman"/>
          <w:sz w:val="28"/>
          <w:szCs w:val="28"/>
        </w:rPr>
        <w:t>На занятиях решаются задачи по формированию: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навыков плавания;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бережного отношения к своему здоровью;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навыков личной гигиены;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умение владеть своим телом в непривычной среде.</w:t>
      </w:r>
    </w:p>
    <w:p w:rsidR="00526F2A" w:rsidRPr="0019604E" w:rsidRDefault="00526F2A" w:rsidP="0005292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9604E">
        <w:rPr>
          <w:rFonts w:ascii="Times New Roman" w:hAnsi="Times New Roman" w:cs="Times New Roman"/>
          <w:i/>
          <w:sz w:val="28"/>
          <w:szCs w:val="28"/>
        </w:rPr>
        <w:t>Какое же влияние оказывают занятия плаванием на организм ребёнка?</w:t>
      </w:r>
    </w:p>
    <w:p w:rsidR="00526F2A" w:rsidRPr="00052923" w:rsidRDefault="00526F2A" w:rsidP="0005292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 xml:space="preserve">Плавание 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для тех детей, которые чрезмерно возбуждены. Температура воды и однообразные циклические движения оказывают </w:t>
      </w:r>
      <w:r w:rsidRPr="00052923">
        <w:rPr>
          <w:rFonts w:ascii="Times New Roman" w:hAnsi="Times New Roman" w:cs="Times New Roman"/>
          <w:sz w:val="28"/>
          <w:szCs w:val="28"/>
        </w:rPr>
        <w:lastRenderedPageBreak/>
        <w:t>успокаивающее воздействие на нервную систему, делают ребенка более спокойным, обеспечивают крепкий сон.</w:t>
      </w:r>
      <w:r w:rsidRPr="00052923">
        <w:rPr>
          <w:rFonts w:ascii="Times New Roman" w:hAnsi="Times New Roman" w:cs="Times New Roman"/>
          <w:sz w:val="28"/>
          <w:szCs w:val="28"/>
        </w:rPr>
        <w:br/>
        <w:t>Во время погружения в воду и плавания создаются своеобразные условия для работы сердца и всей сердечно-сосудистой системы. Во время плавания, обычного купания или только пребывания в воде происходят изменения в составе крови.</w:t>
      </w:r>
      <w:r w:rsidRPr="00052923">
        <w:rPr>
          <w:rFonts w:ascii="Times New Roman" w:hAnsi="Times New Roman" w:cs="Times New Roman"/>
          <w:sz w:val="28"/>
          <w:szCs w:val="28"/>
        </w:rPr>
        <w:br/>
        <w:t>Плавание закаляет организм человека,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Она смывает с кожи грязь, пот, кожное сало, верхний слой эпителия, т.е. очищает кожу, способствует улучшению кожного дыхания и укреплению самой кожи.</w:t>
      </w:r>
      <w:r w:rsidRPr="00052923">
        <w:rPr>
          <w:rFonts w:ascii="Times New Roman" w:hAnsi="Times New Roman" w:cs="Times New Roman"/>
          <w:sz w:val="28"/>
          <w:szCs w:val="28"/>
        </w:rPr>
        <w:br/>
        <w:t>Плавание влияет на рост ребенка.  Плавание – незаменимое средство для создания «мышечного корсета». Плавание – одно из средств лечения последствий переломов конечностей, заболеваний спинного мозга, связанных с расстройством двигательных функций. Занятия плаванием способствуют уменьшению лишних жировых отложений. В то же время у очень худых детей эти занятия способствуют увеличению подкожного жира, что вместе с увеличением силы и объема мышц улучшает осанку.</w:t>
      </w:r>
    </w:p>
    <w:p w:rsidR="00526F2A" w:rsidRPr="0019604E" w:rsidRDefault="00526F2A" w:rsidP="0005292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9604E">
        <w:rPr>
          <w:rFonts w:ascii="Times New Roman" w:hAnsi="Times New Roman" w:cs="Times New Roman"/>
          <w:i/>
          <w:sz w:val="28"/>
          <w:szCs w:val="28"/>
        </w:rPr>
        <w:t>Организация занятий плаванием в детском саду.</w:t>
      </w:r>
    </w:p>
    <w:p w:rsidR="0019604E" w:rsidRDefault="0019604E" w:rsidP="0019604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7C2477" wp14:editId="0E8FBEE0">
            <wp:simplePos x="0" y="0"/>
            <wp:positionH relativeFrom="margin">
              <wp:posOffset>2571750</wp:posOffset>
            </wp:positionH>
            <wp:positionV relativeFrom="margin">
              <wp:posOffset>4744085</wp:posOffset>
            </wp:positionV>
            <wp:extent cx="3261360" cy="3075305"/>
            <wp:effectExtent l="19050" t="19050" r="15240" b="10795"/>
            <wp:wrapSquare wrapText="bothSides"/>
            <wp:docPr id="3" name="Рисунок 3" descr="C:\Users\EURONICS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NICS\Desktop\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r="23545"/>
                    <a:stretch/>
                  </pic:blipFill>
                  <pic:spPr bwMode="auto">
                    <a:xfrm>
                      <a:off x="0" y="0"/>
                      <a:ext cx="3261360" cy="3075305"/>
                    </a:xfrm>
                    <a:prstGeom prst="ellipse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2A" w:rsidRPr="00052923">
        <w:rPr>
          <w:rFonts w:ascii="Times New Roman" w:hAnsi="Times New Roman" w:cs="Times New Roman"/>
          <w:sz w:val="28"/>
          <w:szCs w:val="28"/>
        </w:rPr>
        <w:t>Обучение плаванию проходит в форме подгрупповых занятий. В зависимости от возраста коли</w:t>
      </w:r>
      <w:r w:rsidR="00801667">
        <w:rPr>
          <w:rFonts w:ascii="Times New Roman" w:hAnsi="Times New Roman" w:cs="Times New Roman"/>
          <w:sz w:val="28"/>
          <w:szCs w:val="28"/>
        </w:rPr>
        <w:t>чество детей в подгруппах разное</w:t>
      </w:r>
      <w:r w:rsidR="00526F2A" w:rsidRPr="00052923">
        <w:rPr>
          <w:rFonts w:ascii="Times New Roman" w:hAnsi="Times New Roman" w:cs="Times New Roman"/>
          <w:sz w:val="28"/>
          <w:szCs w:val="28"/>
        </w:rPr>
        <w:t>.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Обучение в ДОУ плавание проводится для каждой группы 2 раз в неделю. 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младшая группа занимается 15-20 минут;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средняя группа - 20 -25минут;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старшая группа - 25 минут-30минут.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подготови</w:t>
      </w:r>
      <w:r w:rsidR="00801667">
        <w:rPr>
          <w:rFonts w:ascii="Times New Roman" w:hAnsi="Times New Roman" w:cs="Times New Roman"/>
          <w:sz w:val="28"/>
          <w:szCs w:val="28"/>
        </w:rPr>
        <w:t>тельная группа - 30 -35минут.</w:t>
      </w:r>
      <w:r w:rsidR="00801667">
        <w:rPr>
          <w:rFonts w:ascii="Times New Roman" w:hAnsi="Times New Roman" w:cs="Times New Roman"/>
          <w:sz w:val="28"/>
          <w:szCs w:val="28"/>
        </w:rPr>
        <w:br/>
      </w:r>
      <w:r w:rsidR="00526F2A" w:rsidRPr="00052923">
        <w:rPr>
          <w:rFonts w:ascii="Times New Roman" w:hAnsi="Times New Roman" w:cs="Times New Roman"/>
          <w:sz w:val="28"/>
          <w:szCs w:val="28"/>
        </w:rPr>
        <w:t>Занятия в бассейне в нашем детском саду проводятся, начиная со второй младшей группы (3 года). Первое занятие проходит в форме экскурсии по бассейну, в ходе которой инструктор знакомит с правилами поведения в бассейне ( показывает детям, где и как нужно раздеться и переодеться, надеть купальную шапочку, как мыться под душем, ходить по обходной дорожке).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Обучение состоит из трех этапов: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</w:r>
      <w:r w:rsidR="00526F2A" w:rsidRPr="00052923">
        <w:rPr>
          <w:rFonts w:ascii="Times New Roman" w:hAnsi="Times New Roman" w:cs="Times New Roman"/>
          <w:sz w:val="28"/>
          <w:szCs w:val="28"/>
        </w:rPr>
        <w:lastRenderedPageBreak/>
        <w:t>- привыкание к воде;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освоение воды;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- овладение плавательными движениями.</w:t>
      </w:r>
      <w:r w:rsidRPr="0019604E">
        <w:rPr>
          <w:noProof/>
          <w:lang w:eastAsia="ru-RU"/>
        </w:rPr>
        <w:t xml:space="preserve"> 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В нашем детском саду плаван</w:t>
      </w:r>
      <w:r w:rsidR="00801667">
        <w:rPr>
          <w:rFonts w:ascii="Times New Roman" w:hAnsi="Times New Roman" w:cs="Times New Roman"/>
          <w:sz w:val="28"/>
          <w:szCs w:val="28"/>
        </w:rPr>
        <w:t>ию уделяется большое значение.</w:t>
      </w:r>
      <w:r w:rsidR="00801667">
        <w:rPr>
          <w:rFonts w:ascii="Times New Roman" w:hAnsi="Times New Roman" w:cs="Times New Roman"/>
          <w:sz w:val="28"/>
          <w:szCs w:val="28"/>
        </w:rPr>
        <w:br/>
      </w:r>
      <w:r w:rsidR="00526F2A" w:rsidRPr="00052923">
        <w:rPr>
          <w:rFonts w:ascii="Times New Roman" w:hAnsi="Times New Roman" w:cs="Times New Roman"/>
          <w:sz w:val="28"/>
          <w:szCs w:val="28"/>
        </w:rPr>
        <w:t>Данная работа осуществляется инструктором по плаванию;  </w:t>
      </w:r>
    </w:p>
    <w:p w:rsidR="00526F2A" w:rsidRPr="0087011D" w:rsidRDefault="00526F2A" w:rsidP="0019604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7011D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  <w:r w:rsidR="00816280" w:rsidRPr="0087011D">
        <w:rPr>
          <w:b/>
        </w:rPr>
        <w:t xml:space="preserve"> </w:t>
      </w:r>
    </w:p>
    <w:p w:rsidR="00526F2A" w:rsidRPr="00052923" w:rsidRDefault="00521E67" w:rsidP="0005292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6855CC4" wp14:editId="2544A665">
            <wp:simplePos x="0" y="0"/>
            <wp:positionH relativeFrom="column">
              <wp:posOffset>-308610</wp:posOffset>
            </wp:positionH>
            <wp:positionV relativeFrom="paragraph">
              <wp:posOffset>1364615</wp:posOffset>
            </wp:positionV>
            <wp:extent cx="3359150" cy="2757170"/>
            <wp:effectExtent l="0" t="0" r="0" b="5080"/>
            <wp:wrapThrough wrapText="bothSides">
              <wp:wrapPolygon edited="0">
                <wp:start x="9065" y="0"/>
                <wp:lineTo x="7595" y="149"/>
                <wp:lineTo x="3552" y="1940"/>
                <wp:lineTo x="2450" y="3582"/>
                <wp:lineTo x="1470" y="4776"/>
                <wp:lineTo x="367" y="7164"/>
                <wp:lineTo x="0" y="8656"/>
                <wp:lineTo x="0" y="12536"/>
                <wp:lineTo x="245" y="14327"/>
                <wp:lineTo x="1347" y="16715"/>
                <wp:lineTo x="3430" y="19103"/>
                <wp:lineTo x="3552" y="19550"/>
                <wp:lineTo x="7962" y="21491"/>
                <wp:lineTo x="8820" y="21491"/>
                <wp:lineTo x="12617" y="21491"/>
                <wp:lineTo x="13597" y="21491"/>
                <wp:lineTo x="17884" y="19550"/>
                <wp:lineTo x="18007" y="19103"/>
                <wp:lineTo x="20089" y="16715"/>
                <wp:lineTo x="21192" y="14327"/>
                <wp:lineTo x="21437" y="12536"/>
                <wp:lineTo x="21437" y="8805"/>
                <wp:lineTo x="21192" y="7164"/>
                <wp:lineTo x="19967" y="4776"/>
                <wp:lineTo x="18374" y="2836"/>
                <wp:lineTo x="18007" y="1940"/>
                <wp:lineTo x="13842" y="149"/>
                <wp:lineTo x="12372" y="0"/>
                <wp:lineTo x="9065" y="0"/>
              </wp:wrapPolygon>
            </wp:wrapThrough>
            <wp:docPr id="5" name="Рисунок 5" descr="https://static8.depositphotos.com/1356500/841/i/950/depositphotos_8417983-stock-photo-active-underwater-smiling-family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8.depositphotos.com/1356500/841/i/950/depositphotos_8417983-stock-photo-active-underwater-smiling-family-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1" t="13268" r="15495"/>
                    <a:stretch/>
                  </pic:blipFill>
                  <pic:spPr bwMode="auto">
                    <a:xfrm>
                      <a:off x="0" y="0"/>
                      <a:ext cx="3359150" cy="275717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F2A" w:rsidRPr="00052923">
        <w:rPr>
          <w:rFonts w:ascii="Times New Roman" w:hAnsi="Times New Roman" w:cs="Times New Roman"/>
          <w:sz w:val="28"/>
          <w:szCs w:val="28"/>
        </w:rPr>
        <w:t xml:space="preserve">Обучение плаванию рекомендуется начинать с подготовительных упражнений на суше. Это позволяет детям быстрее и правильнее осваивать движения в воде. Хрупкость и </w:t>
      </w:r>
      <w:proofErr w:type="spellStart"/>
      <w:r w:rsidR="00526F2A" w:rsidRPr="0005292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526F2A" w:rsidRPr="00052923">
        <w:rPr>
          <w:rFonts w:ascii="Times New Roman" w:hAnsi="Times New Roman" w:cs="Times New Roman"/>
          <w:sz w:val="28"/>
          <w:szCs w:val="28"/>
        </w:rPr>
        <w:t xml:space="preserve"> детского организма требуют тщательного учета способностей, склонностей, а главное — возможностей каждого ребенка. Только при строгом учете половой принадлежности, возраста, уровня физического развития, состояния здоровья, подверженности простудным заболеваниям, привычке к воде и изменениям температурных условий, индивидуальных реакций на физические нагрузки можно найти наиболее эффективные приемы обучения плаванию. Методика обучения плаванию дошкольников опирается на основные дидактические требования педагогики и имеет воспитывающий и развивающий характер.</w:t>
      </w:r>
    </w:p>
    <w:p w:rsidR="0087011D" w:rsidRDefault="0087011D" w:rsidP="00052923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87011D" w:rsidRDefault="0087011D" w:rsidP="00052923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526F2A" w:rsidRPr="0019604E" w:rsidRDefault="00526F2A" w:rsidP="0005292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9604E">
        <w:rPr>
          <w:rFonts w:ascii="Times New Roman" w:hAnsi="Times New Roman" w:cs="Times New Roman"/>
          <w:i/>
          <w:sz w:val="28"/>
          <w:szCs w:val="28"/>
        </w:rPr>
        <w:t>Задачи обучения плаванию по возрастным группам.</w:t>
      </w:r>
    </w:p>
    <w:p w:rsidR="00526F2A" w:rsidRPr="00521E67" w:rsidRDefault="00526F2A" w:rsidP="0005292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21E67">
        <w:rPr>
          <w:rFonts w:ascii="Times New Roman" w:hAnsi="Times New Roman" w:cs="Times New Roman"/>
          <w:i/>
          <w:sz w:val="28"/>
          <w:szCs w:val="28"/>
        </w:rPr>
        <w:t>Вторая младшая.</w:t>
      </w:r>
    </w:p>
    <w:p w:rsidR="0087011D" w:rsidRDefault="00526F2A" w:rsidP="008701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детей</w:t>
      </w:r>
      <w:r w:rsidR="0019604E">
        <w:rPr>
          <w:rFonts w:ascii="Times New Roman" w:hAnsi="Times New Roman" w:cs="Times New Roman"/>
          <w:sz w:val="28"/>
          <w:szCs w:val="28"/>
        </w:rPr>
        <w:t xml:space="preserve"> не бояться входить в воду</w:t>
      </w:r>
      <w:r w:rsidR="00801667">
        <w:rPr>
          <w:rFonts w:ascii="Times New Roman" w:hAnsi="Times New Roman" w:cs="Times New Roman"/>
          <w:sz w:val="28"/>
          <w:szCs w:val="28"/>
        </w:rPr>
        <w:t>,</w:t>
      </w:r>
      <w:r w:rsidR="0019604E">
        <w:rPr>
          <w:rFonts w:ascii="Times New Roman" w:hAnsi="Times New Roman" w:cs="Times New Roman"/>
          <w:sz w:val="28"/>
          <w:szCs w:val="28"/>
        </w:rPr>
        <w:t xml:space="preserve"> </w:t>
      </w:r>
      <w:r w:rsidRPr="00052923">
        <w:rPr>
          <w:rFonts w:ascii="Times New Roman" w:hAnsi="Times New Roman" w:cs="Times New Roman"/>
          <w:sz w:val="28"/>
          <w:szCs w:val="28"/>
        </w:rPr>
        <w:t>учить плескаться в ней.</w:t>
      </w:r>
    </w:p>
    <w:p w:rsidR="00526F2A" w:rsidRPr="00052923" w:rsidRDefault="00801667" w:rsidP="008701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6F2A" w:rsidRPr="00052923">
        <w:rPr>
          <w:rFonts w:ascii="Times New Roman" w:hAnsi="Times New Roman" w:cs="Times New Roman"/>
          <w:sz w:val="28"/>
          <w:szCs w:val="28"/>
        </w:rPr>
        <w:t>чить передвигаться в воде по дну бассейна разными способами на различной глубине.</w:t>
      </w:r>
    </w:p>
    <w:p w:rsidR="00526F2A" w:rsidRPr="00052923" w:rsidRDefault="00801667" w:rsidP="008701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погружаться в воду</w:t>
      </w:r>
      <w:r w:rsidR="00526F2A" w:rsidRPr="00052923">
        <w:rPr>
          <w:rFonts w:ascii="Times New Roman" w:hAnsi="Times New Roman" w:cs="Times New Roman"/>
          <w:sz w:val="28"/>
          <w:szCs w:val="28"/>
        </w:rPr>
        <w:t>, открывать в ней глаза. Учит</w:t>
      </w:r>
      <w:r>
        <w:rPr>
          <w:rFonts w:ascii="Times New Roman" w:hAnsi="Times New Roman" w:cs="Times New Roman"/>
          <w:sz w:val="28"/>
          <w:szCs w:val="28"/>
        </w:rPr>
        <w:t>ь задерживать дыхание под водой</w:t>
      </w:r>
      <w:r w:rsidR="00526F2A" w:rsidRPr="000529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F2A" w:rsidRPr="00052923" w:rsidRDefault="00526F2A" w:rsidP="008701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При обучении детей младшего возраста плаванию большое внимание уделяется начальному этапу формирования правильных навыков.</w:t>
      </w:r>
      <w:r w:rsidRPr="00052923">
        <w:rPr>
          <w:rFonts w:ascii="Times New Roman" w:hAnsi="Times New Roman" w:cs="Times New Roman"/>
          <w:sz w:val="28"/>
          <w:szCs w:val="28"/>
        </w:rPr>
        <w:br/>
        <w:t>Обучение каждому плавательному упражнению (движению) требует от ребенка определенной готовности , поэтому оно сводится к игре.</w:t>
      </w:r>
    </w:p>
    <w:p w:rsidR="00521E67" w:rsidRDefault="00521E67" w:rsidP="0005292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21E67" w:rsidRDefault="00521E67" w:rsidP="0005292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21E67" w:rsidRDefault="00521E67" w:rsidP="0005292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26F2A" w:rsidRPr="00521E67" w:rsidRDefault="00526F2A" w:rsidP="0005292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21E67">
        <w:rPr>
          <w:rFonts w:ascii="Times New Roman" w:hAnsi="Times New Roman" w:cs="Times New Roman"/>
          <w:i/>
          <w:sz w:val="28"/>
          <w:szCs w:val="28"/>
        </w:rPr>
        <w:lastRenderedPageBreak/>
        <w:t>Средняя группа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передвигаться в воде самос</w:t>
      </w:r>
      <w:r w:rsidR="00801667">
        <w:rPr>
          <w:rFonts w:ascii="Times New Roman" w:hAnsi="Times New Roman" w:cs="Times New Roman"/>
          <w:sz w:val="28"/>
          <w:szCs w:val="28"/>
        </w:rPr>
        <w:t>тоятельно в разных направлениях</w:t>
      </w:r>
      <w:r w:rsidRPr="00052923">
        <w:rPr>
          <w:rFonts w:ascii="Times New Roman" w:hAnsi="Times New Roman" w:cs="Times New Roman"/>
          <w:sz w:val="28"/>
          <w:szCs w:val="28"/>
        </w:rPr>
        <w:t>, разными способами.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погружаться в воду, задерживать д</w:t>
      </w:r>
      <w:r w:rsidR="00060900">
        <w:rPr>
          <w:rFonts w:ascii="Times New Roman" w:hAnsi="Times New Roman" w:cs="Times New Roman"/>
          <w:sz w:val="28"/>
          <w:szCs w:val="28"/>
        </w:rPr>
        <w:t>ыхание</w:t>
      </w:r>
      <w:r w:rsidRPr="00052923">
        <w:rPr>
          <w:rFonts w:ascii="Times New Roman" w:hAnsi="Times New Roman" w:cs="Times New Roman"/>
          <w:sz w:val="28"/>
          <w:szCs w:val="28"/>
        </w:rPr>
        <w:t>, подныривать под игрушку. Учить нырять и со</w:t>
      </w:r>
      <w:r w:rsidR="00060900">
        <w:rPr>
          <w:rFonts w:ascii="Times New Roman" w:hAnsi="Times New Roman" w:cs="Times New Roman"/>
          <w:sz w:val="28"/>
          <w:szCs w:val="28"/>
        </w:rPr>
        <w:t>бирать предметы со дна бассейна</w:t>
      </w:r>
      <w:r w:rsidRPr="00052923">
        <w:rPr>
          <w:rFonts w:ascii="Times New Roman" w:hAnsi="Times New Roman" w:cs="Times New Roman"/>
          <w:sz w:val="28"/>
          <w:szCs w:val="28"/>
        </w:rPr>
        <w:t>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 xml:space="preserve">Учить выполнять </w:t>
      </w:r>
      <w:r w:rsidR="00060900">
        <w:rPr>
          <w:rFonts w:ascii="Times New Roman" w:hAnsi="Times New Roman" w:cs="Times New Roman"/>
          <w:sz w:val="28"/>
          <w:szCs w:val="28"/>
        </w:rPr>
        <w:t>выдох в воду с погружением лица</w:t>
      </w:r>
      <w:r w:rsidRPr="00052923">
        <w:rPr>
          <w:rFonts w:ascii="Times New Roman" w:hAnsi="Times New Roman" w:cs="Times New Roman"/>
          <w:sz w:val="28"/>
          <w:szCs w:val="28"/>
        </w:rPr>
        <w:t>,</w:t>
      </w:r>
      <w:r w:rsidR="00060900">
        <w:rPr>
          <w:rFonts w:ascii="Times New Roman" w:hAnsi="Times New Roman" w:cs="Times New Roman"/>
          <w:sz w:val="28"/>
          <w:szCs w:val="28"/>
        </w:rPr>
        <w:t xml:space="preserve"> </w:t>
      </w:r>
      <w:r w:rsidRPr="00052923">
        <w:rPr>
          <w:rFonts w:ascii="Times New Roman" w:hAnsi="Times New Roman" w:cs="Times New Roman"/>
          <w:sz w:val="28"/>
          <w:szCs w:val="28"/>
        </w:rPr>
        <w:t>головы.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лежать на воде с поддержкой преподавателя и самостоятельно.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скользить на поверхности воды на груди и н</w:t>
      </w:r>
      <w:r w:rsidR="00060900">
        <w:rPr>
          <w:rFonts w:ascii="Times New Roman" w:hAnsi="Times New Roman" w:cs="Times New Roman"/>
          <w:sz w:val="28"/>
          <w:szCs w:val="28"/>
        </w:rPr>
        <w:t>а спине с помощью взрослого</w:t>
      </w:r>
      <w:r w:rsidRPr="00052923">
        <w:rPr>
          <w:rFonts w:ascii="Times New Roman" w:hAnsi="Times New Roman" w:cs="Times New Roman"/>
          <w:sz w:val="28"/>
          <w:szCs w:val="28"/>
        </w:rPr>
        <w:t>, и со вспомогательными снарядами.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выполнять движения ногами и руками на суше и в воде как при плавании кролем.</w:t>
      </w:r>
    </w:p>
    <w:p w:rsidR="00526F2A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Развивать физические качества: силу, выносливость, быстроту.</w:t>
      </w:r>
      <w:r w:rsidR="00521E67" w:rsidRPr="00521E67">
        <w:t xml:space="preserve"> </w:t>
      </w:r>
    </w:p>
    <w:p w:rsidR="00060900" w:rsidRPr="00052923" w:rsidRDefault="00060900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6F2A" w:rsidRPr="00052923" w:rsidRDefault="00521E67" w:rsidP="0005292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8829C2A" wp14:editId="15ADA75D">
            <wp:simplePos x="0" y="0"/>
            <wp:positionH relativeFrom="column">
              <wp:posOffset>2710815</wp:posOffset>
            </wp:positionH>
            <wp:positionV relativeFrom="paragraph">
              <wp:posOffset>1247140</wp:posOffset>
            </wp:positionV>
            <wp:extent cx="3248025" cy="3089275"/>
            <wp:effectExtent l="0" t="0" r="9525" b="0"/>
            <wp:wrapThrough wrapText="bothSides">
              <wp:wrapPolygon edited="0">
                <wp:start x="9121" y="0"/>
                <wp:lineTo x="7855" y="133"/>
                <wp:lineTo x="3927" y="1732"/>
                <wp:lineTo x="3801" y="2264"/>
                <wp:lineTo x="1900" y="4262"/>
                <wp:lineTo x="633" y="6393"/>
                <wp:lineTo x="127" y="7992"/>
                <wp:lineTo x="0" y="8525"/>
                <wp:lineTo x="0" y="12787"/>
                <wp:lineTo x="507" y="14918"/>
                <wp:lineTo x="1647" y="17049"/>
                <wp:lineTo x="3547" y="19180"/>
                <wp:lineTo x="3674" y="19447"/>
                <wp:lineTo x="7474" y="21311"/>
                <wp:lineTo x="8868" y="21445"/>
                <wp:lineTo x="12669" y="21445"/>
                <wp:lineTo x="14062" y="21311"/>
                <wp:lineTo x="17863" y="19447"/>
                <wp:lineTo x="17989" y="19180"/>
                <wp:lineTo x="20016" y="17049"/>
                <wp:lineTo x="21030" y="14918"/>
                <wp:lineTo x="21537" y="12920"/>
                <wp:lineTo x="21537" y="8391"/>
                <wp:lineTo x="20903" y="6393"/>
                <wp:lineTo x="19763" y="4262"/>
                <wp:lineTo x="17736" y="2264"/>
                <wp:lineTo x="17609" y="1732"/>
                <wp:lineTo x="13682" y="133"/>
                <wp:lineTo x="12415" y="0"/>
                <wp:lineTo x="9121" y="0"/>
              </wp:wrapPolygon>
            </wp:wrapThrough>
            <wp:docPr id="6" name="Рисунок 6" descr="http://www.azuropool.ru/netcat_files/Image/ac_baths_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zuropool.ru/netcat_files/Image/ac_baths_po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1" r="15972"/>
                    <a:stretch/>
                  </pic:blipFill>
                  <pic:spPr bwMode="auto">
                    <a:xfrm>
                      <a:off x="0" y="0"/>
                      <a:ext cx="3248025" cy="30892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F2A" w:rsidRPr="00052923">
        <w:rPr>
          <w:rFonts w:ascii="Times New Roman" w:hAnsi="Times New Roman" w:cs="Times New Roman"/>
          <w:sz w:val="28"/>
          <w:szCs w:val="28"/>
        </w:rPr>
        <w:t>У детей среднего дошкольного возраста закрепляются умения и навыки плавания</w:t>
      </w:r>
      <w:r w:rsidR="00060900">
        <w:rPr>
          <w:rFonts w:ascii="Times New Roman" w:hAnsi="Times New Roman" w:cs="Times New Roman"/>
          <w:sz w:val="28"/>
          <w:szCs w:val="28"/>
        </w:rPr>
        <w:t>,</w:t>
      </w:r>
      <w:r w:rsidR="00526F2A" w:rsidRPr="00052923">
        <w:rPr>
          <w:rFonts w:ascii="Times New Roman" w:hAnsi="Times New Roman" w:cs="Times New Roman"/>
          <w:sz w:val="28"/>
          <w:szCs w:val="28"/>
        </w:rPr>
        <w:t xml:space="preserve"> приобретенны</w:t>
      </w:r>
      <w:r w:rsidR="00060900">
        <w:rPr>
          <w:rFonts w:ascii="Times New Roman" w:hAnsi="Times New Roman" w:cs="Times New Roman"/>
          <w:sz w:val="28"/>
          <w:szCs w:val="28"/>
        </w:rPr>
        <w:t xml:space="preserve">е на занятиях в младшей группе. </w:t>
      </w:r>
      <w:r w:rsidR="00526F2A" w:rsidRPr="00052923">
        <w:rPr>
          <w:rFonts w:ascii="Times New Roman" w:hAnsi="Times New Roman" w:cs="Times New Roman"/>
          <w:sz w:val="28"/>
          <w:szCs w:val="28"/>
        </w:rPr>
        <w:t>Большое внимание в этом возрасте уделяется воспитанию у детей организованности и дисциплинированности. В обучении используются разнообразные упражнения для специальной подготовки</w:t>
      </w:r>
      <w:r w:rsidR="00060900">
        <w:rPr>
          <w:rFonts w:ascii="Times New Roman" w:hAnsi="Times New Roman" w:cs="Times New Roman"/>
          <w:sz w:val="28"/>
          <w:szCs w:val="28"/>
        </w:rPr>
        <w:t>,</w:t>
      </w:r>
      <w:r w:rsidR="0019604E">
        <w:rPr>
          <w:rFonts w:ascii="Times New Roman" w:hAnsi="Times New Roman" w:cs="Times New Roman"/>
          <w:sz w:val="28"/>
          <w:szCs w:val="28"/>
        </w:rPr>
        <w:t> </w:t>
      </w:r>
      <w:r w:rsidR="00526F2A" w:rsidRPr="00052923">
        <w:rPr>
          <w:rFonts w:ascii="Times New Roman" w:hAnsi="Times New Roman" w:cs="Times New Roman"/>
          <w:sz w:val="28"/>
          <w:szCs w:val="28"/>
        </w:rPr>
        <w:t>и игры д</w:t>
      </w:r>
      <w:r w:rsidR="0019604E">
        <w:rPr>
          <w:rFonts w:ascii="Times New Roman" w:hAnsi="Times New Roman" w:cs="Times New Roman"/>
          <w:sz w:val="28"/>
          <w:szCs w:val="28"/>
        </w:rPr>
        <w:t>ля освоения передвижений в воде</w:t>
      </w:r>
      <w:r w:rsidR="00526F2A" w:rsidRPr="00052923">
        <w:rPr>
          <w:rFonts w:ascii="Times New Roman" w:hAnsi="Times New Roman" w:cs="Times New Roman"/>
          <w:sz w:val="28"/>
          <w:szCs w:val="28"/>
        </w:rPr>
        <w:t>. Игры для приобретения навыков погружения в воду.</w:t>
      </w:r>
    </w:p>
    <w:p w:rsidR="00526F2A" w:rsidRPr="00521E67" w:rsidRDefault="00526F2A" w:rsidP="0005292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21E67">
        <w:rPr>
          <w:rFonts w:ascii="Times New Roman" w:hAnsi="Times New Roman" w:cs="Times New Roman"/>
          <w:i/>
          <w:sz w:val="28"/>
          <w:szCs w:val="28"/>
        </w:rPr>
        <w:t>Старшая группа.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погружаться в воду на более длительное время.</w:t>
      </w:r>
    </w:p>
    <w:p w:rsidR="00526F2A" w:rsidRPr="00052923" w:rsidRDefault="00060900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выдох в воду (</w:t>
      </w:r>
      <w:r w:rsidR="00526F2A" w:rsidRPr="00052923">
        <w:rPr>
          <w:rFonts w:ascii="Times New Roman" w:hAnsi="Times New Roman" w:cs="Times New Roman"/>
          <w:sz w:val="28"/>
          <w:szCs w:val="28"/>
        </w:rPr>
        <w:t>чередовать вдох над водой с выдохом в воду).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скольжению. На груди</w:t>
      </w:r>
      <w:r w:rsidR="00060900">
        <w:rPr>
          <w:rFonts w:ascii="Times New Roman" w:hAnsi="Times New Roman" w:cs="Times New Roman"/>
          <w:sz w:val="28"/>
          <w:szCs w:val="28"/>
        </w:rPr>
        <w:t xml:space="preserve">, </w:t>
      </w:r>
      <w:r w:rsidRPr="00052923">
        <w:rPr>
          <w:rFonts w:ascii="Times New Roman" w:hAnsi="Times New Roman" w:cs="Times New Roman"/>
          <w:sz w:val="28"/>
          <w:szCs w:val="28"/>
        </w:rPr>
        <w:t>на спине отталкиваясь ногами от дна и стен бассейна.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скользить в сочетании с выдохом в воду.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координаци</w:t>
      </w:r>
      <w:r w:rsidR="00060900">
        <w:rPr>
          <w:rFonts w:ascii="Times New Roman" w:hAnsi="Times New Roman" w:cs="Times New Roman"/>
          <w:sz w:val="28"/>
          <w:szCs w:val="28"/>
        </w:rPr>
        <w:t xml:space="preserve">онным движениям ногами в воде, </w:t>
      </w:r>
      <w:r w:rsidR="0019604E">
        <w:rPr>
          <w:rFonts w:ascii="Times New Roman" w:hAnsi="Times New Roman" w:cs="Times New Roman"/>
          <w:sz w:val="28"/>
          <w:szCs w:val="28"/>
        </w:rPr>
        <w:t>опираясь на руки</w:t>
      </w:r>
      <w:r w:rsidRPr="00052923">
        <w:rPr>
          <w:rFonts w:ascii="Times New Roman" w:hAnsi="Times New Roman" w:cs="Times New Roman"/>
          <w:sz w:val="28"/>
          <w:szCs w:val="28"/>
        </w:rPr>
        <w:t>, лежа на спине и на груди.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движениям</w:t>
      </w:r>
      <w:r w:rsidR="00060900">
        <w:rPr>
          <w:rFonts w:ascii="Times New Roman" w:hAnsi="Times New Roman" w:cs="Times New Roman"/>
          <w:sz w:val="28"/>
          <w:szCs w:val="28"/>
        </w:rPr>
        <w:t xml:space="preserve"> ногами в скольжении на груди, </w:t>
      </w:r>
      <w:r w:rsidRPr="00052923">
        <w:rPr>
          <w:rFonts w:ascii="Times New Roman" w:hAnsi="Times New Roman" w:cs="Times New Roman"/>
          <w:sz w:val="28"/>
          <w:szCs w:val="28"/>
        </w:rPr>
        <w:t>на спине (по ти</w:t>
      </w:r>
      <w:r w:rsidR="00060900">
        <w:rPr>
          <w:rFonts w:ascii="Times New Roman" w:hAnsi="Times New Roman" w:cs="Times New Roman"/>
          <w:sz w:val="28"/>
          <w:szCs w:val="28"/>
        </w:rPr>
        <w:t>пу кроля) с подвижной опорой (</w:t>
      </w:r>
      <w:r w:rsidRPr="00052923">
        <w:rPr>
          <w:rFonts w:ascii="Times New Roman" w:hAnsi="Times New Roman" w:cs="Times New Roman"/>
          <w:sz w:val="28"/>
          <w:szCs w:val="28"/>
        </w:rPr>
        <w:t>доски) и без нее.</w:t>
      </w:r>
    </w:p>
    <w:p w:rsidR="00526F2A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На занятиях в старшей группе включают в себя: упражн</w:t>
      </w:r>
      <w:r w:rsidR="00060900">
        <w:rPr>
          <w:rFonts w:ascii="Times New Roman" w:hAnsi="Times New Roman" w:cs="Times New Roman"/>
          <w:sz w:val="28"/>
          <w:szCs w:val="28"/>
        </w:rPr>
        <w:t>ения и игры для развития кистей</w:t>
      </w:r>
      <w:r w:rsidRPr="00052923">
        <w:rPr>
          <w:rFonts w:ascii="Times New Roman" w:hAnsi="Times New Roman" w:cs="Times New Roman"/>
          <w:sz w:val="28"/>
          <w:szCs w:val="28"/>
        </w:rPr>
        <w:t>,</w:t>
      </w:r>
      <w:r w:rsidR="00060900">
        <w:rPr>
          <w:rFonts w:ascii="Times New Roman" w:hAnsi="Times New Roman" w:cs="Times New Roman"/>
          <w:sz w:val="28"/>
          <w:szCs w:val="28"/>
        </w:rPr>
        <w:t xml:space="preserve"> </w:t>
      </w:r>
      <w:r w:rsidRPr="00052923">
        <w:rPr>
          <w:rFonts w:ascii="Times New Roman" w:hAnsi="Times New Roman" w:cs="Times New Roman"/>
          <w:sz w:val="28"/>
          <w:szCs w:val="28"/>
        </w:rPr>
        <w:t>дыхательные упражнения</w:t>
      </w:r>
      <w:r w:rsidR="00060900">
        <w:rPr>
          <w:rFonts w:ascii="Times New Roman" w:hAnsi="Times New Roman" w:cs="Times New Roman"/>
          <w:sz w:val="28"/>
          <w:szCs w:val="28"/>
        </w:rPr>
        <w:t>,</w:t>
      </w:r>
      <w:r w:rsidRPr="00052923">
        <w:rPr>
          <w:rFonts w:ascii="Times New Roman" w:hAnsi="Times New Roman" w:cs="Times New Roman"/>
          <w:sz w:val="28"/>
          <w:szCs w:val="28"/>
        </w:rPr>
        <w:t xml:space="preserve"> упражне</w:t>
      </w:r>
      <w:r w:rsidR="00060900">
        <w:rPr>
          <w:rFonts w:ascii="Times New Roman" w:hAnsi="Times New Roman" w:cs="Times New Roman"/>
          <w:sz w:val="28"/>
          <w:szCs w:val="28"/>
        </w:rPr>
        <w:t>ния для специальной подготовки,</w:t>
      </w:r>
      <w:r w:rsidRPr="00052923">
        <w:rPr>
          <w:rFonts w:ascii="Times New Roman" w:hAnsi="Times New Roman" w:cs="Times New Roman"/>
          <w:sz w:val="28"/>
          <w:szCs w:val="28"/>
        </w:rPr>
        <w:t xml:space="preserve"> игры для овладения навыков скольжения, игры –эстафеты.</w:t>
      </w:r>
    </w:p>
    <w:p w:rsidR="00060900" w:rsidRPr="00052923" w:rsidRDefault="00060900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1E67" w:rsidRDefault="00521E67" w:rsidP="0005292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21E67" w:rsidRDefault="00521E67" w:rsidP="0005292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26F2A" w:rsidRPr="0087011D" w:rsidRDefault="00526F2A" w:rsidP="0005292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7011D">
        <w:rPr>
          <w:rFonts w:ascii="Times New Roman" w:hAnsi="Times New Roman" w:cs="Times New Roman"/>
          <w:i/>
          <w:sz w:val="28"/>
          <w:szCs w:val="28"/>
        </w:rPr>
        <w:lastRenderedPageBreak/>
        <w:t>Подготовительная группа.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лежать в воде на спине и на груди длительное время.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</w:t>
      </w:r>
      <w:r w:rsidR="00060900">
        <w:rPr>
          <w:rFonts w:ascii="Times New Roman" w:hAnsi="Times New Roman" w:cs="Times New Roman"/>
          <w:sz w:val="28"/>
          <w:szCs w:val="28"/>
        </w:rPr>
        <w:t>чить скольжению в воде на груди</w:t>
      </w:r>
      <w:r w:rsidRPr="00052923">
        <w:rPr>
          <w:rFonts w:ascii="Times New Roman" w:hAnsi="Times New Roman" w:cs="Times New Roman"/>
          <w:sz w:val="28"/>
          <w:szCs w:val="28"/>
        </w:rPr>
        <w:t>, на спине в сочетании с движениями ног, рук.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Учить нырять в воду.</w:t>
      </w:r>
    </w:p>
    <w:p w:rsidR="00526F2A" w:rsidRPr="00052923" w:rsidRDefault="00526F2A" w:rsidP="000609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Обучение облегченным способам плавания с работой ног и поддерживающими гребковыми движениями рук (на спине, на груди).</w:t>
      </w:r>
    </w:p>
    <w:p w:rsidR="00521E67" w:rsidRDefault="00526F2A" w:rsidP="00521E6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923">
        <w:rPr>
          <w:rFonts w:ascii="Times New Roman" w:hAnsi="Times New Roman" w:cs="Times New Roman"/>
          <w:sz w:val="28"/>
          <w:szCs w:val="28"/>
        </w:rPr>
        <w:t>Развитие и совершенствование коорд</w:t>
      </w:r>
      <w:r w:rsidR="00060900">
        <w:rPr>
          <w:rFonts w:ascii="Times New Roman" w:hAnsi="Times New Roman" w:cs="Times New Roman"/>
          <w:sz w:val="28"/>
          <w:szCs w:val="28"/>
        </w:rPr>
        <w:t xml:space="preserve">инационных возможностей в воде, </w:t>
      </w:r>
      <w:r w:rsidRPr="00052923">
        <w:rPr>
          <w:rFonts w:ascii="Times New Roman" w:hAnsi="Times New Roman" w:cs="Times New Roman"/>
          <w:sz w:val="28"/>
          <w:szCs w:val="28"/>
        </w:rPr>
        <w:t>обучение сочетаниям движений руками и ногами на задержке дыхания и с выдохом в воду.</w:t>
      </w:r>
    </w:p>
    <w:p w:rsidR="00521E67" w:rsidRDefault="00521E67" w:rsidP="00521E6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1E67" w:rsidRDefault="00526F2A" w:rsidP="00521E67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21E67">
        <w:rPr>
          <w:rFonts w:ascii="Times New Roman" w:hAnsi="Times New Roman" w:cs="Times New Roman"/>
          <w:i/>
          <w:sz w:val="28"/>
          <w:szCs w:val="28"/>
        </w:rPr>
        <w:t>Игры и развлечения на воде</w:t>
      </w:r>
    </w:p>
    <w:p w:rsidR="0087011D" w:rsidRPr="00521E67" w:rsidRDefault="0087011D" w:rsidP="00521E67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526F2A" w:rsidRPr="00052923" w:rsidRDefault="0087011D" w:rsidP="00052923">
      <w:pPr>
        <w:ind w:left="-567"/>
        <w:rPr>
          <w:rFonts w:ascii="Times New Roman" w:hAnsi="Times New Roman" w:cs="Times New Roman"/>
          <w:sz w:val="28"/>
          <w:szCs w:val="28"/>
        </w:rPr>
      </w:pPr>
      <w:r w:rsidRPr="0019604E">
        <w:rPr>
          <w:rFonts w:ascii="Times New Roman" w:hAnsi="Times New Roman" w:cs="Times New Roman"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4A848FE4" wp14:editId="5A9104A1">
            <wp:simplePos x="0" y="0"/>
            <wp:positionH relativeFrom="column">
              <wp:posOffset>-565785</wp:posOffset>
            </wp:positionH>
            <wp:positionV relativeFrom="paragraph">
              <wp:posOffset>2113915</wp:posOffset>
            </wp:positionV>
            <wp:extent cx="3328035" cy="2694940"/>
            <wp:effectExtent l="0" t="0" r="5715" b="0"/>
            <wp:wrapThrough wrapText="bothSides">
              <wp:wrapPolygon edited="0">
                <wp:start x="9026" y="0"/>
                <wp:lineTo x="7666" y="153"/>
                <wp:lineTo x="3586" y="1985"/>
                <wp:lineTo x="3215" y="2748"/>
                <wp:lineTo x="1360" y="4886"/>
                <wp:lineTo x="247" y="7329"/>
                <wp:lineTo x="0" y="8856"/>
                <wp:lineTo x="0" y="12826"/>
                <wp:lineTo x="495" y="14658"/>
                <wp:lineTo x="1607" y="17101"/>
                <wp:lineTo x="4204" y="19544"/>
                <wp:lineTo x="4327" y="19849"/>
                <wp:lineTo x="8037" y="21376"/>
                <wp:lineTo x="8778" y="21376"/>
                <wp:lineTo x="12735" y="21376"/>
                <wp:lineTo x="13477" y="21376"/>
                <wp:lineTo x="17186" y="19849"/>
                <wp:lineTo x="17310" y="19544"/>
                <wp:lineTo x="19906" y="17101"/>
                <wp:lineTo x="21143" y="14658"/>
                <wp:lineTo x="21513" y="12673"/>
                <wp:lineTo x="21513" y="8703"/>
                <wp:lineTo x="21266" y="7329"/>
                <wp:lineTo x="20153" y="4886"/>
                <wp:lineTo x="18546" y="2901"/>
                <wp:lineTo x="18175" y="1985"/>
                <wp:lineTo x="13971" y="153"/>
                <wp:lineTo x="12488" y="0"/>
                <wp:lineTo x="9026" y="0"/>
              </wp:wrapPolygon>
            </wp:wrapThrough>
            <wp:docPr id="2" name="Рисунок 2" descr="C:\Users\User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69494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F2A" w:rsidRPr="00052923">
        <w:rPr>
          <w:rFonts w:ascii="Times New Roman" w:hAnsi="Times New Roman" w:cs="Times New Roman"/>
          <w:sz w:val="28"/>
          <w:szCs w:val="28"/>
        </w:rPr>
        <w:t>Игры на воде помогают решать ряд педагогических задач. Игра воспитывает волевые качества ребенка, чувства товарищества и коллективизма. Развивая и укрепляя организм, она закрепляет и совершенствует навыки плавания. Повышая эмоциональность занятия, игра используется как отдых и развлечение. Однако надо отметить и некоторые отрицательные моменты. Увлекшись процессом игры и стремясь выйти в победители, дети перестают следить за точностью выполнения элементов плавательных движений, выполняют их неверно. Многократное повторение неправильных (с точки зрения техники плавания) движений может привести к тому, что они станут привычными. Поэтому игры, применяющиеся для закрепления какого-либо навыка, должны быть составлены так, чтобы правильное выполнение движения было главным условием.</w:t>
      </w:r>
      <w:bookmarkStart w:id="0" w:name="_GoBack"/>
      <w:bookmarkEnd w:id="0"/>
      <w:r w:rsidR="00526F2A" w:rsidRPr="00052923">
        <w:rPr>
          <w:rFonts w:ascii="Times New Roman" w:hAnsi="Times New Roman" w:cs="Times New Roman"/>
          <w:sz w:val="28"/>
          <w:szCs w:val="28"/>
        </w:rPr>
        <w:br/>
        <w:t>Простые бессюжетные игры проводятся в основном с новичками, чтобы они увереннее чувствовали себя в воде и научились передвигаться. Когда эта цель достигнута, можно переходить к сложной игре с сюжетом и элементами состязания.</w:t>
      </w:r>
      <w:r w:rsidR="00526F2A" w:rsidRPr="00052923">
        <w:rPr>
          <w:rFonts w:ascii="Times New Roman" w:hAnsi="Times New Roman" w:cs="Times New Roman"/>
          <w:sz w:val="28"/>
          <w:szCs w:val="28"/>
        </w:rPr>
        <w:br/>
        <w:t>Объяснение правил игры должно быть кратким и образным. Если движения сложны, то рассказ сопровождается показом. Сначала нужно проиграть игру на берегу, а уж потом в воде. Нельзя удалять из игры отдельных участников до ее окончания.</w:t>
      </w:r>
    </w:p>
    <w:p w:rsidR="0079204C" w:rsidRPr="00052923" w:rsidRDefault="0079204C" w:rsidP="0005292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9204C" w:rsidRPr="00052923" w:rsidSect="00052923">
      <w:pgSz w:w="11906" w:h="16838"/>
      <w:pgMar w:top="1134" w:right="850" w:bottom="1134" w:left="1701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5F"/>
    <w:multiLevelType w:val="multilevel"/>
    <w:tmpl w:val="63DA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A1A9D"/>
    <w:multiLevelType w:val="multilevel"/>
    <w:tmpl w:val="44A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74580"/>
    <w:multiLevelType w:val="multilevel"/>
    <w:tmpl w:val="F9B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71FDB"/>
    <w:multiLevelType w:val="multilevel"/>
    <w:tmpl w:val="BA40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55"/>
    <w:rsid w:val="00052923"/>
    <w:rsid w:val="00060900"/>
    <w:rsid w:val="00132ADF"/>
    <w:rsid w:val="0019604E"/>
    <w:rsid w:val="00521E67"/>
    <w:rsid w:val="00526F2A"/>
    <w:rsid w:val="005825F3"/>
    <w:rsid w:val="00731C55"/>
    <w:rsid w:val="0079204C"/>
    <w:rsid w:val="00801667"/>
    <w:rsid w:val="00816280"/>
    <w:rsid w:val="0087011D"/>
    <w:rsid w:val="00E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6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26F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26F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6F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6F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2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6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26F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26F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6F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6F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2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1C9C-5A35-42A5-8330-D92A1076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2018-07-05T07:16:00Z</dcterms:created>
  <dcterms:modified xsi:type="dcterms:W3CDTF">2018-11-09T14:53:00Z</dcterms:modified>
</cp:coreProperties>
</file>