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D644A" w14:textId="77777777" w:rsidR="00A614B5" w:rsidRDefault="00A614B5" w:rsidP="004337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Семинар-практикум для педагогов ДОУ «Движение – основа здоровья детей»</w:t>
      </w:r>
    </w:p>
    <w:p w14:paraId="4B9BB507" w14:textId="77777777" w:rsidR="0043376F" w:rsidRPr="0043376F" w:rsidRDefault="0043376F" w:rsidP="0043376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0E4D385D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b/>
          <w:sz w:val="24"/>
          <w:szCs w:val="24"/>
        </w:rPr>
        <w:t>Цель семинара-практикума:</w:t>
      </w:r>
      <w:r w:rsidRPr="0043376F">
        <w:rPr>
          <w:rFonts w:ascii="Times New Roman" w:hAnsi="Times New Roman" w:cs="Times New Roman"/>
          <w:sz w:val="24"/>
          <w:szCs w:val="24"/>
        </w:rPr>
        <w:t xml:space="preserve"> Повышение профессиональной компетентности педагогов в вопросах </w:t>
      </w:r>
      <w:proofErr w:type="spellStart"/>
      <w:r w:rsidRPr="0043376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3376F">
        <w:rPr>
          <w:rFonts w:ascii="Times New Roman" w:hAnsi="Times New Roman" w:cs="Times New Roman"/>
          <w:sz w:val="24"/>
          <w:szCs w:val="24"/>
        </w:rPr>
        <w:t xml:space="preserve"> дошкольников.</w:t>
      </w:r>
    </w:p>
    <w:p w14:paraId="4377F438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6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BE0D72A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Расширить и углубить знания педагогов о содержании и особенностях организации работы по физическому развитию детей дошкольного возраста.</w:t>
      </w:r>
    </w:p>
    <w:p w14:paraId="2BAB69C2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Совершенствовать навыки работы по укреплению здоровья детей всех возрастных групп.</w:t>
      </w:r>
    </w:p>
    <w:p w14:paraId="5E343095" w14:textId="5C680FCE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Развивать творческий потенциал педагогов.</w:t>
      </w:r>
    </w:p>
    <w:p w14:paraId="13389EB8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6F">
        <w:rPr>
          <w:rFonts w:ascii="Times New Roman" w:hAnsi="Times New Roman" w:cs="Times New Roman"/>
          <w:b/>
          <w:sz w:val="24"/>
          <w:szCs w:val="24"/>
        </w:rPr>
        <w:t>I. Организационная часть</w:t>
      </w:r>
    </w:p>
    <w:p w14:paraId="7E2DC378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376F">
        <w:rPr>
          <w:rFonts w:ascii="Times New Roman" w:hAnsi="Times New Roman" w:cs="Times New Roman"/>
          <w:b/>
          <w:i/>
          <w:sz w:val="24"/>
          <w:szCs w:val="24"/>
        </w:rPr>
        <w:t>Здравствуйте, уважаемые коллеги!</w:t>
      </w:r>
    </w:p>
    <w:p w14:paraId="3CB0CF80" w14:textId="022AF808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376F">
        <w:rPr>
          <w:rFonts w:ascii="Times New Roman" w:hAnsi="Times New Roman" w:cs="Times New Roman"/>
          <w:b/>
          <w:i/>
          <w:sz w:val="24"/>
          <w:szCs w:val="24"/>
        </w:rPr>
        <w:t xml:space="preserve">- Крикните громко и хором, </w:t>
      </w:r>
      <w:r w:rsidR="004446CA" w:rsidRPr="0043376F">
        <w:rPr>
          <w:rFonts w:ascii="Times New Roman" w:hAnsi="Times New Roman" w:cs="Times New Roman"/>
          <w:b/>
          <w:i/>
          <w:sz w:val="24"/>
          <w:szCs w:val="24"/>
        </w:rPr>
        <w:t>друзья,</w:t>
      </w:r>
      <w:r w:rsidR="004446CA" w:rsidRPr="0043376F">
        <w:rPr>
          <w:rFonts w:ascii="Times New Roman" w:hAnsi="Times New Roman" w:cs="Times New Roman"/>
          <w:b/>
          <w:i/>
          <w:sz w:val="24"/>
          <w:szCs w:val="24"/>
        </w:rPr>
        <w:br/>
        <w:t>Помочь откажитесь мне? Нет или да</w:t>
      </w:r>
      <w:r w:rsidR="00FB2BD4" w:rsidRPr="0043376F">
        <w:rPr>
          <w:rFonts w:ascii="Times New Roman" w:hAnsi="Times New Roman" w:cs="Times New Roman"/>
          <w:b/>
          <w:i/>
          <w:sz w:val="24"/>
          <w:szCs w:val="24"/>
        </w:rPr>
        <w:t>?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>Деток вы любите? Да или нет?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>На семинар Вы пришли, а сил совсем….</w:t>
      </w:r>
      <w:proofErr w:type="gramStart"/>
      <w:r w:rsidRPr="0043376F">
        <w:rPr>
          <w:rFonts w:ascii="Times New Roman" w:hAnsi="Times New Roman" w:cs="Times New Roman"/>
          <w:bCs/>
          <w:i/>
          <w:sz w:val="24"/>
          <w:szCs w:val="24"/>
        </w:rPr>
        <w:t xml:space="preserve">( </w:t>
      </w:r>
      <w:proofErr w:type="gramEnd"/>
      <w:r w:rsidRPr="0043376F">
        <w:rPr>
          <w:rFonts w:ascii="Times New Roman" w:hAnsi="Times New Roman" w:cs="Times New Roman"/>
          <w:bCs/>
          <w:i/>
          <w:sz w:val="24"/>
          <w:szCs w:val="24"/>
        </w:rPr>
        <w:t>Нет)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 xml:space="preserve">Вам лекции хочется слушать здесь? </w:t>
      </w:r>
      <w:r w:rsidRPr="0043376F">
        <w:rPr>
          <w:rFonts w:ascii="Times New Roman" w:hAnsi="Times New Roman" w:cs="Times New Roman"/>
          <w:bCs/>
          <w:i/>
          <w:sz w:val="24"/>
          <w:szCs w:val="24"/>
        </w:rPr>
        <w:t>(Нет)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>Я вас понимаю. Как быть господа?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 xml:space="preserve">Проблемы детей решать нужно нам? </w:t>
      </w:r>
      <w:r w:rsidRPr="0043376F">
        <w:rPr>
          <w:rFonts w:ascii="Times New Roman" w:hAnsi="Times New Roman" w:cs="Times New Roman"/>
          <w:bCs/>
          <w:i/>
          <w:sz w:val="24"/>
          <w:szCs w:val="24"/>
        </w:rPr>
        <w:t>(Да)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 xml:space="preserve">Дайте мне тогда ответ. Помочь откажетесь мне? </w:t>
      </w:r>
      <w:r w:rsidRPr="0043376F">
        <w:rPr>
          <w:rFonts w:ascii="Times New Roman" w:hAnsi="Times New Roman" w:cs="Times New Roman"/>
          <w:bCs/>
          <w:i/>
          <w:sz w:val="24"/>
          <w:szCs w:val="24"/>
        </w:rPr>
        <w:t>(Нет)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br/>
        <w:t>Последнее спрошу у вас я: Акти</w:t>
      </w:r>
      <w:r w:rsidR="004446CA" w:rsidRPr="0043376F">
        <w:rPr>
          <w:rFonts w:ascii="Times New Roman" w:hAnsi="Times New Roman" w:cs="Times New Roman"/>
          <w:b/>
          <w:i/>
          <w:sz w:val="24"/>
          <w:szCs w:val="24"/>
        </w:rPr>
        <w:t>вными все будете? Нет или да</w:t>
      </w:r>
      <w:r w:rsidRPr="0043376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66757BA" w14:textId="3878886A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Итак, с прекрасным настроением и позитивными эмоциями мы начинаем наш семинар-практикум «Движение – основа здоровья детей».</w:t>
      </w:r>
    </w:p>
    <w:p w14:paraId="559D5A8D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6F">
        <w:rPr>
          <w:rFonts w:ascii="Times New Roman" w:hAnsi="Times New Roman" w:cs="Times New Roman"/>
          <w:b/>
          <w:sz w:val="24"/>
          <w:szCs w:val="24"/>
        </w:rPr>
        <w:t>II. Основная часть</w:t>
      </w:r>
    </w:p>
    <w:p w14:paraId="10A7C737" w14:textId="1874A62F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«Забота о здоровье – это важнейший труд воспитателя.</w:t>
      </w:r>
      <w:r w:rsidRPr="0043376F">
        <w:rPr>
          <w:rFonts w:ascii="Times New Roman" w:hAnsi="Times New Roman" w:cs="Times New Roman"/>
          <w:sz w:val="24"/>
          <w:szCs w:val="24"/>
        </w:rPr>
        <w:br/>
        <w:t>От жизнедеятельности, бодрости детей зависит их духовная жизнь,</w:t>
      </w:r>
      <w:r w:rsidRPr="0043376F">
        <w:rPr>
          <w:rFonts w:ascii="Times New Roman" w:hAnsi="Times New Roman" w:cs="Times New Roman"/>
          <w:sz w:val="24"/>
          <w:szCs w:val="24"/>
        </w:rPr>
        <w:br/>
        <w:t xml:space="preserve">мировоззрение, умственное развитие, прочность знаний, вера в свои силы </w:t>
      </w:r>
      <w:r w:rsidRPr="0043376F">
        <w:rPr>
          <w:rFonts w:ascii="Times New Roman" w:hAnsi="Times New Roman" w:cs="Times New Roman"/>
          <w:sz w:val="24"/>
          <w:szCs w:val="24"/>
        </w:rPr>
        <w:br/>
        <w:t>В.А. Сухомлинский</w:t>
      </w:r>
      <w:r w:rsidR="00AD36BD" w:rsidRPr="0043376F">
        <w:rPr>
          <w:rFonts w:ascii="Times New Roman" w:hAnsi="Times New Roman" w:cs="Times New Roman"/>
          <w:sz w:val="24"/>
          <w:szCs w:val="24"/>
        </w:rPr>
        <w:t>…»</w:t>
      </w:r>
    </w:p>
    <w:p w14:paraId="0F92435A" w14:textId="77777777" w:rsidR="00A614B5" w:rsidRPr="0043376F" w:rsidRDefault="004446CA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A614B5"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Здоровье – это основание жизненной целостности организма, а болезнь источник ее распада. Здоровый ребенок – эталон и практически достижимая норма детского развития. Здоровый ребенок должен рассматриваться как целостный телесно-духовный организм. Именно поэтому здоровье детей и основанная в нем жизненная целостность организма должны стать точкой приложения усилий педагогов.</w:t>
      </w:r>
    </w:p>
    <w:p w14:paraId="792E9A46" w14:textId="77777777" w:rsidR="00A614B5" w:rsidRPr="0043376F" w:rsidRDefault="004446CA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 xml:space="preserve">     </w:t>
      </w:r>
      <w:r w:rsidR="00A614B5" w:rsidRPr="0043376F">
        <w:rPr>
          <w:rFonts w:ascii="Times New Roman" w:hAnsi="Times New Roman" w:cs="Times New Roman"/>
          <w:sz w:val="24"/>
          <w:szCs w:val="24"/>
        </w:rPr>
        <w:t>Одним из основных факторов оздоровления детей является двигательная активность. Первые семь лет - это годы бурного психического и физического развития ребёнка, организм которого и его функции ещё далеко не совершенны и легко подвергаются различным воздействиям. Вот почему так важно чтоб в этот период развития детей мы обеспечили им педагогически целесообразную среду. Правильная организация физического воспитания детей в повседневной жизни обеспечивает выполнение двигательного режима, необходимого для здорового физического состояния ребёнка и его психики в течение дня.</w:t>
      </w:r>
    </w:p>
    <w:p w14:paraId="0BE173AE" w14:textId="77777777" w:rsidR="00A614B5" w:rsidRPr="0043376F" w:rsidRDefault="004446CA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 xml:space="preserve">     </w:t>
      </w:r>
      <w:r w:rsidR="00A614B5" w:rsidRPr="0043376F">
        <w:rPr>
          <w:rFonts w:ascii="Times New Roman" w:hAnsi="Times New Roman" w:cs="Times New Roman"/>
          <w:sz w:val="24"/>
          <w:szCs w:val="24"/>
        </w:rPr>
        <w:t>Важнейшим условием оздоровления в ДОУ является организация двигательной активности детей.</w:t>
      </w:r>
    </w:p>
    <w:p w14:paraId="631FA49D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76F">
        <w:rPr>
          <w:rFonts w:ascii="Times New Roman" w:hAnsi="Times New Roman" w:cs="Times New Roman"/>
          <w:b/>
          <w:sz w:val="24"/>
          <w:szCs w:val="24"/>
        </w:rPr>
        <w:t>Двигательная активность способствует:</w:t>
      </w:r>
    </w:p>
    <w:p w14:paraId="4FFB0309" w14:textId="77777777" w:rsidR="00A614B5" w:rsidRPr="0043376F" w:rsidRDefault="00A614B5" w:rsidP="0043376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повышению устойчивости организма к различным заболеваниям;</w:t>
      </w:r>
    </w:p>
    <w:p w14:paraId="6BB04E9A" w14:textId="77777777" w:rsidR="00A614B5" w:rsidRPr="0043376F" w:rsidRDefault="00A614B5" w:rsidP="0043376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росту физической работоспособности;</w:t>
      </w:r>
    </w:p>
    <w:p w14:paraId="65C45E15" w14:textId="77777777" w:rsidR="00A614B5" w:rsidRPr="0043376F" w:rsidRDefault="00A614B5" w:rsidP="0043376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нормализации деятельности отдельных органов и функциональных систем;</w:t>
      </w:r>
    </w:p>
    <w:p w14:paraId="395A3A73" w14:textId="77777777" w:rsidR="00A614B5" w:rsidRPr="0043376F" w:rsidRDefault="00A614B5" w:rsidP="0043376F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появлению положительных эмоций, способствующих укреплению психического здоровья.</w:t>
      </w:r>
    </w:p>
    <w:p w14:paraId="46F93C7D" w14:textId="7FACF717" w:rsidR="00A614B5" w:rsidRPr="0043376F" w:rsidRDefault="00EE3B48" w:rsidP="00433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76F">
        <w:rPr>
          <w:rFonts w:ascii="Times New Roman" w:hAnsi="Times New Roman" w:cs="Times New Roman"/>
          <w:b/>
          <w:bCs/>
          <w:sz w:val="24"/>
          <w:szCs w:val="24"/>
        </w:rPr>
        <w:t>Первое</w:t>
      </w:r>
      <w:r w:rsidR="00A614B5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задание</w:t>
      </w:r>
      <w:r w:rsidR="00FB2BD4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4B5" w:rsidRPr="0043376F">
        <w:rPr>
          <w:rFonts w:ascii="Times New Roman" w:hAnsi="Times New Roman" w:cs="Times New Roman"/>
          <w:b/>
          <w:bCs/>
          <w:sz w:val="24"/>
          <w:szCs w:val="24"/>
        </w:rPr>
        <w:t>«Мозговая атака»</w:t>
      </w:r>
    </w:p>
    <w:p w14:paraId="23FD2DAF" w14:textId="055FE9DF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 xml:space="preserve">1. Назовите основные виды движения. </w:t>
      </w:r>
      <w:proofErr w:type="gramStart"/>
      <w:r w:rsidRPr="0043376F">
        <w:rPr>
          <w:rFonts w:ascii="Times New Roman" w:hAnsi="Times New Roman" w:cs="Times New Roman"/>
          <w:sz w:val="24"/>
          <w:szCs w:val="24"/>
        </w:rPr>
        <w:t>(Ходьба, бег, прыжки, ползание, лазание, бросание, ловля, метание, упражнения на равновесие, строевые упр</w:t>
      </w:r>
      <w:r w:rsidR="0043376F">
        <w:rPr>
          <w:rFonts w:ascii="Times New Roman" w:hAnsi="Times New Roman" w:cs="Times New Roman"/>
          <w:sz w:val="24"/>
          <w:szCs w:val="24"/>
        </w:rPr>
        <w:t>ажнения, ритмическая гимнастика</w:t>
      </w:r>
      <w:r w:rsidRPr="0043376F">
        <w:rPr>
          <w:rFonts w:ascii="Times New Roman" w:hAnsi="Times New Roman" w:cs="Times New Roman"/>
          <w:sz w:val="24"/>
          <w:szCs w:val="24"/>
        </w:rPr>
        <w:t>)</w:t>
      </w:r>
      <w:r w:rsidR="004337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2CE56AF" w14:textId="529EF808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lastRenderedPageBreak/>
        <w:t xml:space="preserve">2. Назовите строевые упражнения. </w:t>
      </w:r>
      <w:proofErr w:type="gramStart"/>
      <w:r w:rsidRPr="0043376F">
        <w:rPr>
          <w:rFonts w:ascii="Times New Roman" w:hAnsi="Times New Roman" w:cs="Times New Roman"/>
          <w:sz w:val="24"/>
          <w:szCs w:val="24"/>
        </w:rPr>
        <w:t>(Построение в колонну по одному, в шеренгу, перестроение в колонны по двое, по трое.</w:t>
      </w:r>
      <w:proofErr w:type="gramEnd"/>
      <w:r w:rsidRPr="0043376F">
        <w:rPr>
          <w:rFonts w:ascii="Times New Roman" w:hAnsi="Times New Roman" w:cs="Times New Roman"/>
          <w:sz w:val="24"/>
          <w:szCs w:val="24"/>
        </w:rPr>
        <w:t xml:space="preserve"> Размыкание в колонне, в шеренге. </w:t>
      </w:r>
      <w:proofErr w:type="gramStart"/>
      <w:r w:rsidR="0043376F">
        <w:rPr>
          <w:rFonts w:ascii="Times New Roman" w:hAnsi="Times New Roman" w:cs="Times New Roman"/>
          <w:sz w:val="24"/>
          <w:szCs w:val="24"/>
        </w:rPr>
        <w:t>Повороты направо налево, кругом</w:t>
      </w:r>
      <w:r w:rsidRPr="0043376F">
        <w:rPr>
          <w:rFonts w:ascii="Times New Roman" w:hAnsi="Times New Roman" w:cs="Times New Roman"/>
          <w:sz w:val="24"/>
          <w:szCs w:val="24"/>
        </w:rPr>
        <w:t>)</w:t>
      </w:r>
      <w:r w:rsidR="004337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0E055B0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3. Какие виды циклических упражнений вы знаете? (ходьба на лыжах, катание на велосипеде, бег, плавание.)</w:t>
      </w:r>
    </w:p>
    <w:p w14:paraId="3943F9CF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4. О чем речь? Кратковременные физические упражнения способствуют смене позы и характера деятельности путем двигательной активности</w:t>
      </w:r>
      <w:proofErr w:type="gramStart"/>
      <w:r w:rsidRPr="004337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3376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376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43376F">
        <w:rPr>
          <w:rFonts w:ascii="Times New Roman" w:hAnsi="Times New Roman" w:cs="Times New Roman"/>
          <w:sz w:val="24"/>
          <w:szCs w:val="24"/>
        </w:rPr>
        <w:t>изкультминутки)  </w:t>
      </w:r>
    </w:p>
    <w:p w14:paraId="7FD34EDE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5. Назовите виды подвижных игр. (С бегом, с прыжками, с лазанием, с метанием, эстафеты, с элементами соревнования, народные игры).</w:t>
      </w:r>
    </w:p>
    <w:p w14:paraId="688589B1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6. Приведите пример подвижных игр с бегом. («</w:t>
      </w:r>
      <w:proofErr w:type="spellStart"/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Ловишки</w:t>
      </w:r>
      <w:proofErr w:type="spellEnd"/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», «Мышеловка», «Мы веселые ребята», «Бездомный заяц и т.д.)</w:t>
      </w:r>
    </w:p>
    <w:p w14:paraId="66002CA1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7. Приведите пример подвижных игр с прыжками («Не оставайся на полу», «Удочка», «С кочки на кочку», «Классы».)</w:t>
      </w:r>
    </w:p>
    <w:p w14:paraId="2FBD1AD2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8. Приведите пример подвижных игр с бросанием и ловлей. («Сбей кеглю», «Попади в обруч», «Охотники и звери».)</w:t>
      </w:r>
    </w:p>
    <w:p w14:paraId="07AD6995" w14:textId="79D42110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9. Назовите формы организации двигательной деятельности в ДОУ: (НО</w:t>
      </w:r>
      <w:r w:rsidR="0043376F">
        <w:rPr>
          <w:rFonts w:ascii="Times New Roman" w:hAnsi="Times New Roman" w:cs="Times New Roman"/>
          <w:sz w:val="24"/>
          <w:szCs w:val="24"/>
        </w:rPr>
        <w:t>Д по физическому развитию детей, ф</w:t>
      </w:r>
      <w:r w:rsidRPr="0043376F">
        <w:rPr>
          <w:rFonts w:ascii="Times New Roman" w:hAnsi="Times New Roman" w:cs="Times New Roman"/>
          <w:sz w:val="24"/>
          <w:szCs w:val="24"/>
        </w:rPr>
        <w:t xml:space="preserve">изкультурно-оздоровительная работа в </w:t>
      </w:r>
      <w:r w:rsidR="0043376F">
        <w:rPr>
          <w:rFonts w:ascii="Times New Roman" w:hAnsi="Times New Roman" w:cs="Times New Roman"/>
          <w:sz w:val="24"/>
          <w:szCs w:val="24"/>
        </w:rPr>
        <w:t>режиме дня,</w:t>
      </w:r>
      <w:r w:rsidRPr="0043376F">
        <w:rPr>
          <w:rFonts w:ascii="Times New Roman" w:hAnsi="Times New Roman" w:cs="Times New Roman"/>
          <w:sz w:val="24"/>
          <w:szCs w:val="24"/>
        </w:rPr>
        <w:t xml:space="preserve"> утренняя гимнастика, подвижные игры и физические упражнения на прогулке, физкультминутки, физкультурные паузы, бодрящая гимнастика после дневного сна, закаливающие мероприятия, физкультурный уголок в группе, самостоятельная двигательная деятель</w:t>
      </w:r>
      <w:r w:rsidR="0043376F">
        <w:rPr>
          <w:rFonts w:ascii="Times New Roman" w:hAnsi="Times New Roman" w:cs="Times New Roman"/>
          <w:sz w:val="24"/>
          <w:szCs w:val="24"/>
        </w:rPr>
        <w:t xml:space="preserve">ность детей, </w:t>
      </w:r>
      <w:r w:rsidR="0043376F">
        <w:rPr>
          <w:rFonts w:ascii="Times New Roman" w:hAnsi="Times New Roman" w:cs="Times New Roman"/>
          <w:sz w:val="24"/>
          <w:szCs w:val="24"/>
        </w:rPr>
        <w:t>а</w:t>
      </w:r>
      <w:r w:rsidR="0043376F" w:rsidRPr="0043376F">
        <w:rPr>
          <w:rFonts w:ascii="Times New Roman" w:hAnsi="Times New Roman" w:cs="Times New Roman"/>
          <w:sz w:val="24"/>
          <w:szCs w:val="24"/>
        </w:rPr>
        <w:t>ктивный отдых: физкультурный досуг,</w:t>
      </w:r>
      <w:r w:rsidR="0043376F">
        <w:rPr>
          <w:rFonts w:ascii="Times New Roman" w:hAnsi="Times New Roman" w:cs="Times New Roman"/>
          <w:sz w:val="24"/>
          <w:szCs w:val="24"/>
        </w:rPr>
        <w:t xml:space="preserve"> </w:t>
      </w:r>
      <w:r w:rsidR="0043376F" w:rsidRPr="0043376F">
        <w:rPr>
          <w:rFonts w:ascii="Times New Roman" w:hAnsi="Times New Roman" w:cs="Times New Roman"/>
          <w:sz w:val="24"/>
          <w:szCs w:val="24"/>
        </w:rPr>
        <w:t>физкультурные</w:t>
      </w:r>
      <w:r w:rsidRPr="0043376F">
        <w:rPr>
          <w:rFonts w:ascii="Times New Roman" w:hAnsi="Times New Roman" w:cs="Times New Roman"/>
          <w:sz w:val="24"/>
          <w:szCs w:val="24"/>
        </w:rPr>
        <w:t xml:space="preserve"> праздники, дни здоровья).</w:t>
      </w:r>
    </w:p>
    <w:p w14:paraId="22B83DFD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10. Приведите пример подвижных игр с элементами соревнования. («Кто быстрее?», «Чья команда забросит больше мячей?», «Кто дальше».)</w:t>
      </w:r>
    </w:p>
    <w:p w14:paraId="112EE9FB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Приведите пример народных игр. («Гори, гори ясно!», «Краски», «У медведя </w:t>
      </w:r>
      <w:proofErr w:type="gramStart"/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бору».)</w:t>
      </w:r>
    </w:p>
    <w:p w14:paraId="4FD2F835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12. Назовите спортивные игры. (Городки, элементы баскетбола, бадминтон, элементы футбола, хоккея.)</w:t>
      </w:r>
    </w:p>
    <w:p w14:paraId="7D4643D8" w14:textId="162C6D5F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76F">
        <w:rPr>
          <w:rFonts w:ascii="Times New Roman" w:hAnsi="Times New Roman" w:cs="Times New Roman"/>
          <w:color w:val="000000" w:themeColor="text1"/>
          <w:sz w:val="24"/>
          <w:szCs w:val="24"/>
        </w:rPr>
        <w:t>13. Основное специфическое средство развития физических качеств детей - … (физические упражнения)</w:t>
      </w:r>
    </w:p>
    <w:p w14:paraId="0BA5B6E0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14.Детский туризм это - … (прогулки и экскурсии)</w:t>
      </w:r>
    </w:p>
    <w:p w14:paraId="6F655729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15. О чем идет речь? Одно из средств оздоровления и профилактики болезней. У детей пропадает сонливое состояние, появляется чувство бодрости, наступает эмоциональный подъем, повышается работоспособность на весь день - утренняя гимнастика.</w:t>
      </w:r>
    </w:p>
    <w:p w14:paraId="1DCDAB0B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16. Это является для ребенка особым радостным событием, сюда входят разнообразные физические упражнения и веселые подвижные игры, включаются движения, предварительно разученные на физкультурном занятии (физкультурный досуг).</w:t>
      </w:r>
    </w:p>
    <w:p w14:paraId="22370776" w14:textId="76964AF3" w:rsidR="00A614B5" w:rsidRPr="0043376F" w:rsidRDefault="00A929D9" w:rsidP="00433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76F">
        <w:rPr>
          <w:rFonts w:ascii="Times New Roman" w:hAnsi="Times New Roman" w:cs="Times New Roman"/>
          <w:b/>
          <w:bCs/>
          <w:sz w:val="24"/>
          <w:szCs w:val="24"/>
        </w:rPr>
        <w:t>Второе</w:t>
      </w:r>
      <w:r w:rsidR="00A614B5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задание.</w:t>
      </w:r>
      <w:r w:rsidR="00FB2BD4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4B5" w:rsidRPr="0043376F">
        <w:rPr>
          <w:rFonts w:ascii="Times New Roman" w:hAnsi="Times New Roman" w:cs="Times New Roman"/>
          <w:b/>
          <w:bCs/>
          <w:sz w:val="24"/>
          <w:szCs w:val="24"/>
        </w:rPr>
        <w:t>«Зашифровки»</w:t>
      </w:r>
    </w:p>
    <w:p w14:paraId="3425F908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Расшифруйте название подвижных игр:</w:t>
      </w:r>
    </w:p>
    <w:p w14:paraId="2FCF8678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Для команды «Чемпионы»:</w:t>
      </w:r>
    </w:p>
    <w:p w14:paraId="476665E9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УРЖКИМ (жмурки)</w:t>
      </w:r>
      <w:r w:rsidRPr="0043376F">
        <w:rPr>
          <w:rFonts w:ascii="Times New Roman" w:hAnsi="Times New Roman" w:cs="Times New Roman"/>
          <w:sz w:val="24"/>
          <w:szCs w:val="24"/>
        </w:rPr>
        <w:br/>
        <w:t>КАЛДИШО (лошадки)</w:t>
      </w:r>
      <w:r w:rsidRPr="0043376F">
        <w:rPr>
          <w:rFonts w:ascii="Times New Roman" w:hAnsi="Times New Roman" w:cs="Times New Roman"/>
          <w:sz w:val="24"/>
          <w:szCs w:val="24"/>
        </w:rPr>
        <w:br/>
        <w:t>ШИКЛИОВ (</w:t>
      </w:r>
      <w:proofErr w:type="spellStart"/>
      <w:r w:rsidRPr="0043376F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43376F">
        <w:rPr>
          <w:rFonts w:ascii="Times New Roman" w:hAnsi="Times New Roman" w:cs="Times New Roman"/>
          <w:sz w:val="24"/>
          <w:szCs w:val="24"/>
        </w:rPr>
        <w:t>)</w:t>
      </w:r>
    </w:p>
    <w:p w14:paraId="3E607DF3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Для команды «Олимпийцы»:</w:t>
      </w:r>
    </w:p>
    <w:p w14:paraId="5D73D92D" w14:textId="79B0071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СИАКРК (краски)</w:t>
      </w:r>
      <w:r w:rsidRPr="0043376F">
        <w:rPr>
          <w:rFonts w:ascii="Times New Roman" w:hAnsi="Times New Roman" w:cs="Times New Roman"/>
          <w:sz w:val="24"/>
          <w:szCs w:val="24"/>
        </w:rPr>
        <w:br/>
        <w:t>УЬПРЫЗ (пузырь)</w:t>
      </w:r>
      <w:r w:rsidRPr="0043376F">
        <w:rPr>
          <w:rFonts w:ascii="Times New Roman" w:hAnsi="Times New Roman" w:cs="Times New Roman"/>
          <w:sz w:val="24"/>
          <w:szCs w:val="24"/>
        </w:rPr>
        <w:br/>
        <w:t>ТКПИЯР (прятки)</w:t>
      </w:r>
      <w:r w:rsidR="00375535"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="00A929D9" w:rsidRPr="00433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B11FC" w14:textId="18CCD84B" w:rsidR="00A929D9" w:rsidRPr="0043376F" w:rsidRDefault="00A929D9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b/>
          <w:bCs/>
          <w:sz w:val="24"/>
          <w:szCs w:val="24"/>
        </w:rPr>
        <w:t>Третье</w:t>
      </w:r>
      <w:r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  <w:r w:rsidR="00FB2BD4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b/>
          <w:bCs/>
          <w:sz w:val="24"/>
          <w:szCs w:val="24"/>
        </w:rPr>
        <w:t>«Кроссворды»</w:t>
      </w:r>
    </w:p>
    <w:p w14:paraId="2AEC1995" w14:textId="61012240" w:rsidR="00A614B5" w:rsidRPr="0043376F" w:rsidRDefault="005B53C7" w:rsidP="004337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76F">
        <w:rPr>
          <w:rFonts w:ascii="Times New Roman" w:hAnsi="Times New Roman" w:cs="Times New Roman"/>
          <w:b/>
          <w:bCs/>
          <w:sz w:val="24"/>
          <w:szCs w:val="24"/>
        </w:rPr>
        <w:t>Четвертое</w:t>
      </w:r>
      <w:r w:rsidR="00A614B5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задание.</w:t>
      </w:r>
      <w:r w:rsidR="00FB2BD4" w:rsidRPr="004337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4B5" w:rsidRPr="0043376F">
        <w:rPr>
          <w:rFonts w:ascii="Times New Roman" w:hAnsi="Times New Roman" w:cs="Times New Roman"/>
          <w:b/>
          <w:bCs/>
          <w:sz w:val="24"/>
          <w:szCs w:val="24"/>
        </w:rPr>
        <w:t>«Практическое мастерство»</w:t>
      </w:r>
    </w:p>
    <w:p w14:paraId="3E9E285E" w14:textId="1CDA8F7A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Команде «Чемпионы</w:t>
      </w:r>
      <w:r w:rsidR="00FB2BD4"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sz w:val="24"/>
          <w:szCs w:val="24"/>
        </w:rPr>
        <w:t>– необходимо придумать и провести две сюжетные подвижные игры.</w:t>
      </w:r>
    </w:p>
    <w:p w14:paraId="3AEB6268" w14:textId="0F3D3CC2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Команде «Олимпийцы»</w:t>
      </w:r>
      <w:r w:rsidR="00FB2BD4"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sz w:val="24"/>
          <w:szCs w:val="24"/>
        </w:rPr>
        <w:t>-</w:t>
      </w:r>
      <w:r w:rsidR="00FB2BD4"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sz w:val="24"/>
          <w:szCs w:val="24"/>
        </w:rPr>
        <w:t>необходимо придумать и провести две подвижные игры с элементами соревнований.</w:t>
      </w:r>
    </w:p>
    <w:p w14:paraId="732B1276" w14:textId="7777777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  <w:r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b/>
          <w:bCs/>
          <w:sz w:val="24"/>
          <w:szCs w:val="24"/>
        </w:rPr>
        <w:t>Заключительная часть</w:t>
      </w:r>
    </w:p>
    <w:p w14:paraId="56701B2C" w14:textId="357A06A2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 xml:space="preserve">«Здоровье – самый главный показатель жизнедеятельности каждого человека, и только с хорошим здоровьем можно жить полноценной жизнью. </w:t>
      </w:r>
    </w:p>
    <w:p w14:paraId="073DAF7D" w14:textId="1F5A9407" w:rsidR="00A614B5" w:rsidRPr="0043376F" w:rsidRDefault="00A614B5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76F">
        <w:rPr>
          <w:rFonts w:ascii="Times New Roman" w:hAnsi="Times New Roman" w:cs="Times New Roman"/>
          <w:sz w:val="24"/>
          <w:szCs w:val="24"/>
        </w:rPr>
        <w:t>Все мы прекрасно понимаем, как важно беречь свое здоровье. Но делаем ли мы что-то для того, чтобы сохранить его на долгие годы</w:t>
      </w:r>
      <w:r w:rsidR="00A929D9" w:rsidRPr="0043376F">
        <w:rPr>
          <w:rFonts w:ascii="Times New Roman" w:hAnsi="Times New Roman" w:cs="Times New Roman"/>
          <w:sz w:val="24"/>
          <w:szCs w:val="24"/>
        </w:rPr>
        <w:t>?</w:t>
      </w:r>
      <w:r w:rsidRPr="0043376F">
        <w:rPr>
          <w:rFonts w:ascii="Times New Roman" w:hAnsi="Times New Roman" w:cs="Times New Roman"/>
          <w:sz w:val="24"/>
          <w:szCs w:val="24"/>
        </w:rPr>
        <w:br/>
        <w:t>Закончить семинар мне хотелось бы словами Сухомлинского В.А., он писал:</w:t>
      </w:r>
      <w:r w:rsidR="00FB2BD4"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Pr="0043376F">
        <w:rPr>
          <w:rFonts w:ascii="Times New Roman" w:hAnsi="Times New Roman" w:cs="Times New Roman"/>
          <w:sz w:val="24"/>
          <w:szCs w:val="24"/>
        </w:rPr>
        <w:t>«Физическая культура должна обеспечить осознанное отношение детей к собственному организму, выработать умение щадить здоровье, укреплять его правильным режимом труда</w:t>
      </w:r>
      <w:r w:rsidR="00375535" w:rsidRPr="0043376F">
        <w:rPr>
          <w:rFonts w:ascii="Times New Roman" w:hAnsi="Times New Roman" w:cs="Times New Roman"/>
          <w:sz w:val="24"/>
          <w:szCs w:val="24"/>
        </w:rPr>
        <w:t>,</w:t>
      </w:r>
      <w:r w:rsidRPr="0043376F">
        <w:rPr>
          <w:rFonts w:ascii="Times New Roman" w:hAnsi="Times New Roman" w:cs="Times New Roman"/>
          <w:sz w:val="24"/>
          <w:szCs w:val="24"/>
        </w:rPr>
        <w:t xml:space="preserve"> </w:t>
      </w:r>
      <w:r w:rsidR="00375535" w:rsidRPr="0043376F">
        <w:rPr>
          <w:rFonts w:ascii="Times New Roman" w:hAnsi="Times New Roman" w:cs="Times New Roman"/>
          <w:sz w:val="24"/>
          <w:szCs w:val="24"/>
        </w:rPr>
        <w:t>о</w:t>
      </w:r>
      <w:r w:rsidRPr="0043376F">
        <w:rPr>
          <w:rFonts w:ascii="Times New Roman" w:hAnsi="Times New Roman" w:cs="Times New Roman"/>
          <w:sz w:val="24"/>
          <w:szCs w:val="24"/>
        </w:rPr>
        <w:t>тдыха, питания, гимнастикой и спортом. Закаливать физические и нервные силы, предупреждать заболевание…»</w:t>
      </w:r>
    </w:p>
    <w:p w14:paraId="648210A5" w14:textId="63576E12" w:rsidR="00364E86" w:rsidRPr="0043376F" w:rsidRDefault="00364E86" w:rsidP="00433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4E86" w:rsidRPr="00433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98F"/>
    <w:multiLevelType w:val="multilevel"/>
    <w:tmpl w:val="EA7C2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8249B"/>
    <w:multiLevelType w:val="hybridMultilevel"/>
    <w:tmpl w:val="D4BE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F4D62"/>
    <w:multiLevelType w:val="multilevel"/>
    <w:tmpl w:val="C97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B7D93"/>
    <w:multiLevelType w:val="multilevel"/>
    <w:tmpl w:val="73A0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9144E"/>
    <w:multiLevelType w:val="multilevel"/>
    <w:tmpl w:val="3AC6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90BF0"/>
    <w:multiLevelType w:val="multilevel"/>
    <w:tmpl w:val="64E4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C48FB"/>
    <w:multiLevelType w:val="multilevel"/>
    <w:tmpl w:val="EF1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23DCE"/>
    <w:multiLevelType w:val="multilevel"/>
    <w:tmpl w:val="94BA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8D7EBA"/>
    <w:multiLevelType w:val="multilevel"/>
    <w:tmpl w:val="E340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416A38"/>
    <w:multiLevelType w:val="multilevel"/>
    <w:tmpl w:val="5460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2D524C"/>
    <w:multiLevelType w:val="multilevel"/>
    <w:tmpl w:val="F59A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4E71E4"/>
    <w:multiLevelType w:val="multilevel"/>
    <w:tmpl w:val="21A8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606"/>
    <w:rsid w:val="000C2535"/>
    <w:rsid w:val="00331606"/>
    <w:rsid w:val="00364E86"/>
    <w:rsid w:val="00375535"/>
    <w:rsid w:val="003E2582"/>
    <w:rsid w:val="0043376F"/>
    <w:rsid w:val="004446CA"/>
    <w:rsid w:val="00516F3F"/>
    <w:rsid w:val="0054385C"/>
    <w:rsid w:val="005B53C7"/>
    <w:rsid w:val="0068771D"/>
    <w:rsid w:val="00A614B5"/>
    <w:rsid w:val="00A929D9"/>
    <w:rsid w:val="00AD36BD"/>
    <w:rsid w:val="00AF1BEE"/>
    <w:rsid w:val="00CC1A69"/>
    <w:rsid w:val="00E352E4"/>
    <w:rsid w:val="00EE3B48"/>
    <w:rsid w:val="00FB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1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1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14B5"/>
    <w:rPr>
      <w:color w:val="0000FF"/>
      <w:u w:val="single"/>
    </w:rPr>
  </w:style>
  <w:style w:type="character" w:styleId="a4">
    <w:name w:val="Emphasis"/>
    <w:basedOn w:val="a0"/>
    <w:uiPriority w:val="20"/>
    <w:qFormat/>
    <w:rsid w:val="00A614B5"/>
    <w:rPr>
      <w:i/>
      <w:iCs/>
    </w:rPr>
  </w:style>
  <w:style w:type="paragraph" w:styleId="a5">
    <w:name w:val="Normal (Web)"/>
    <w:basedOn w:val="a"/>
    <w:uiPriority w:val="99"/>
    <w:unhideWhenUsed/>
    <w:rsid w:val="00A6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4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4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1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1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4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1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614B5"/>
    <w:rPr>
      <w:color w:val="0000FF"/>
      <w:u w:val="single"/>
    </w:rPr>
  </w:style>
  <w:style w:type="character" w:styleId="a4">
    <w:name w:val="Emphasis"/>
    <w:basedOn w:val="a0"/>
    <w:uiPriority w:val="20"/>
    <w:qFormat/>
    <w:rsid w:val="00A614B5"/>
    <w:rPr>
      <w:i/>
      <w:iCs/>
    </w:rPr>
  </w:style>
  <w:style w:type="paragraph" w:styleId="a5">
    <w:name w:val="Normal (Web)"/>
    <w:basedOn w:val="a"/>
    <w:uiPriority w:val="99"/>
    <w:unhideWhenUsed/>
    <w:rsid w:val="00A6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4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4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4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55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3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27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10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C225-9DD8-46DC-82B7-9BF4A070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2024-07-24T11:08:00Z</dcterms:created>
  <dcterms:modified xsi:type="dcterms:W3CDTF">2025-02-24T11:28:00Z</dcterms:modified>
</cp:coreProperties>
</file>