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73" w:rsidRPr="003E53F3" w:rsidRDefault="00BD4173" w:rsidP="00BD4173">
      <w:pPr>
        <w:pStyle w:val="3"/>
        <w:tabs>
          <w:tab w:val="left" w:pos="993"/>
        </w:tabs>
        <w:spacing w:after="0"/>
        <w:ind w:left="0" w:firstLine="709"/>
        <w:jc w:val="both"/>
        <w:rPr>
          <w:b/>
          <w:sz w:val="28"/>
          <w:szCs w:val="28"/>
        </w:rPr>
      </w:pPr>
      <w:r w:rsidRPr="003E53F3">
        <w:rPr>
          <w:sz w:val="28"/>
          <w:szCs w:val="28"/>
        </w:rPr>
        <w:t xml:space="preserve">2.4.Организовать </w:t>
      </w:r>
      <w:r w:rsidRPr="003E53F3">
        <w:rPr>
          <w:b/>
          <w:sz w:val="28"/>
          <w:szCs w:val="28"/>
        </w:rPr>
        <w:t xml:space="preserve">22 марта 2019 года </w:t>
      </w:r>
      <w:r w:rsidRPr="003E53F3">
        <w:rPr>
          <w:sz w:val="28"/>
          <w:szCs w:val="28"/>
        </w:rPr>
        <w:t xml:space="preserve">проведение </w:t>
      </w:r>
      <w:r w:rsidRPr="003E53F3">
        <w:rPr>
          <w:b/>
          <w:sz w:val="28"/>
          <w:szCs w:val="28"/>
        </w:rPr>
        <w:t>Единого дня безопасности дорожного движения</w:t>
      </w:r>
      <w:r w:rsidRPr="003E53F3">
        <w:rPr>
          <w:sz w:val="28"/>
          <w:szCs w:val="28"/>
        </w:rPr>
        <w:t xml:space="preserve"> для обучающихся и их родителей. В рамках Единого дня провести мероприятия по теме «Безопасность дорожного движения. Особенности весенних каникул».</w:t>
      </w:r>
    </w:p>
    <w:p w:rsidR="00BD4173" w:rsidRPr="003E53F3" w:rsidRDefault="00BD4173" w:rsidP="00BD4173">
      <w:pPr>
        <w:tabs>
          <w:tab w:val="left" w:pos="993"/>
        </w:tabs>
        <w:ind w:firstLine="709"/>
        <w:jc w:val="both"/>
        <w:rPr>
          <w:szCs w:val="28"/>
        </w:rPr>
      </w:pPr>
      <w:r w:rsidRPr="003E53F3">
        <w:rPr>
          <w:szCs w:val="28"/>
        </w:rPr>
        <w:t xml:space="preserve">С целью подготовки к проведению указанного мероприятия рекомендуем обратиться к материалам, размещённым на сайтах: </w:t>
      </w:r>
    </w:p>
    <w:p w:rsidR="00BD4173" w:rsidRPr="003E53F3" w:rsidRDefault="003E53F3" w:rsidP="00BD4173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szCs w:val="28"/>
        </w:rPr>
      </w:pPr>
      <w:hyperlink r:id="rId6" w:history="1">
        <w:r w:rsidR="00BD4173" w:rsidRPr="003E53F3">
          <w:rPr>
            <w:rStyle w:val="a5"/>
            <w:szCs w:val="28"/>
          </w:rPr>
          <w:t>http://bdd-eor.edu.ru/</w:t>
        </w:r>
      </w:hyperlink>
      <w:r w:rsidR="00BD4173" w:rsidRPr="003E53F3">
        <w:rPr>
          <w:szCs w:val="28"/>
        </w:rPr>
        <w:t>–интерактивный образовательный портал «Дорога без опасности»: федеральный каталог интерактивных образовательных программ.</w:t>
      </w:r>
    </w:p>
    <w:p w:rsidR="00BD4173" w:rsidRPr="003E53F3" w:rsidRDefault="003E53F3" w:rsidP="00BD4173">
      <w:pPr>
        <w:numPr>
          <w:ilvl w:val="0"/>
          <w:numId w:val="2"/>
        </w:numPr>
        <w:shd w:val="clear" w:color="auto" w:fill="FFFFFF"/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szCs w:val="28"/>
        </w:rPr>
      </w:pPr>
      <w:hyperlink r:id="rId7" w:history="1">
        <w:r w:rsidR="00BD4173" w:rsidRPr="003E53F3">
          <w:rPr>
            <w:rStyle w:val="a5"/>
            <w:szCs w:val="28"/>
          </w:rPr>
          <w:t>www.gibdd.ru</w:t>
        </w:r>
      </w:hyperlink>
      <w:r w:rsidR="00BD4173" w:rsidRPr="003E53F3">
        <w:rPr>
          <w:szCs w:val="28"/>
        </w:rPr>
        <w:t>– сайт Госавтоинспекции: раздел «Участникам движения»: «Детская безопасность» (дети-пассажиры, дети-пешеходы, дети-водители); баннер «Правильно выбираем автокресло»: разделы «Пешеходам», «Пассажирам», «Детская безопасность».</w:t>
      </w:r>
    </w:p>
    <w:p w:rsidR="00BD4173" w:rsidRPr="003E53F3" w:rsidRDefault="003E53F3" w:rsidP="00BD4173">
      <w:pPr>
        <w:numPr>
          <w:ilvl w:val="0"/>
          <w:numId w:val="2"/>
        </w:numPr>
        <w:shd w:val="clear" w:color="auto" w:fill="FFFFFF"/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szCs w:val="28"/>
        </w:rPr>
      </w:pPr>
      <w:hyperlink r:id="rId8" w:history="1">
        <w:r w:rsidR="00BD4173" w:rsidRPr="003E53F3">
          <w:rPr>
            <w:rStyle w:val="a5"/>
            <w:szCs w:val="28"/>
            <w:lang w:val="en-US"/>
          </w:rPr>
          <w:t>www</w:t>
        </w:r>
        <w:r w:rsidR="00BD4173" w:rsidRPr="003E53F3">
          <w:rPr>
            <w:rStyle w:val="a5"/>
            <w:szCs w:val="28"/>
          </w:rPr>
          <w:t>.</w:t>
        </w:r>
        <w:proofErr w:type="spellStart"/>
        <w:r w:rsidR="00BD4173" w:rsidRPr="003E53F3">
          <w:rPr>
            <w:rStyle w:val="a5"/>
            <w:szCs w:val="28"/>
            <w:lang w:val="en-US"/>
          </w:rPr>
          <w:t>bezdtp</w:t>
        </w:r>
        <w:proofErr w:type="spellEnd"/>
        <w:r w:rsidR="00BD4173" w:rsidRPr="003E53F3">
          <w:rPr>
            <w:rStyle w:val="a5"/>
            <w:szCs w:val="28"/>
          </w:rPr>
          <w:t>.</w:t>
        </w:r>
        <w:proofErr w:type="spellStart"/>
        <w:r w:rsidR="00BD4173" w:rsidRPr="003E53F3">
          <w:rPr>
            <w:rStyle w:val="a5"/>
            <w:szCs w:val="28"/>
            <w:lang w:val="en-US"/>
          </w:rPr>
          <w:t>ru</w:t>
        </w:r>
        <w:proofErr w:type="spellEnd"/>
      </w:hyperlink>
      <w:r w:rsidR="00BD4173" w:rsidRPr="003E53F3">
        <w:rPr>
          <w:szCs w:val="28"/>
        </w:rPr>
        <w:t>– сайт экспертного центра «Движение без опасности»: раздел «Проекты»: «</w:t>
      </w:r>
      <w:hyperlink r:id="rId9" w:history="1">
        <w:r w:rsidR="00BD4173" w:rsidRPr="003E53F3">
          <w:rPr>
            <w:rStyle w:val="a5"/>
            <w:szCs w:val="28"/>
            <w:bdr w:val="none" w:sz="0" w:space="0" w:color="auto" w:frame="1"/>
          </w:rPr>
          <w:t>По правилам</w:t>
        </w:r>
      </w:hyperlink>
      <w:r w:rsidR="00BD4173" w:rsidRPr="003E53F3">
        <w:rPr>
          <w:szCs w:val="28"/>
        </w:rPr>
        <w:t>», «Прогноз безопасности», «Навстречу безопасности», «Безопасность детей в автомобиле», «Сложности перехода», «Пешеход, на переход», «Автокресло – детям!», «Школа дорожной безопасности».</w:t>
      </w:r>
    </w:p>
    <w:p w:rsidR="00BD4173" w:rsidRPr="003E53F3" w:rsidRDefault="003E53F3" w:rsidP="00BD4173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276"/>
        </w:tabs>
        <w:autoSpaceDN w:val="0"/>
        <w:spacing w:after="0" w:line="240" w:lineRule="auto"/>
        <w:ind w:left="0" w:firstLine="709"/>
        <w:jc w:val="both"/>
        <w:rPr>
          <w:szCs w:val="28"/>
        </w:rPr>
      </w:pPr>
      <w:hyperlink r:id="rId10" w:history="1">
        <w:r w:rsidR="00BD4173" w:rsidRPr="003E53F3">
          <w:rPr>
            <w:rStyle w:val="a5"/>
            <w:szCs w:val="28"/>
          </w:rPr>
          <w:t>www.detibdd.</w:t>
        </w:r>
        <w:r w:rsidR="00BD4173" w:rsidRPr="003E53F3">
          <w:rPr>
            <w:rStyle w:val="a5"/>
            <w:szCs w:val="28"/>
            <w:lang w:val="en-US"/>
          </w:rPr>
          <w:t>r</w:t>
        </w:r>
        <w:r w:rsidR="00BD4173" w:rsidRPr="003E53F3">
          <w:rPr>
            <w:rStyle w:val="a5"/>
            <w:szCs w:val="28"/>
          </w:rPr>
          <w:t>u</w:t>
        </w:r>
      </w:hyperlink>
      <w:r w:rsidR="00BD4173" w:rsidRPr="003E53F3">
        <w:rPr>
          <w:szCs w:val="28"/>
        </w:rPr>
        <w:t xml:space="preserve">–сайт федерального общественного проекта «Школа юного пешехода»: раздел: «На заметку» (обязанности пешеходов и пассажиров, правила для пешеходов, правила для велосипедистов и т.д.); раздел «Проекты»: «Методическая площадка»: «Научно-методический раздел» (статьи). </w:t>
      </w:r>
    </w:p>
    <w:p w:rsidR="008F210B" w:rsidRPr="003E53F3" w:rsidRDefault="003E53F3" w:rsidP="00BD4173">
      <w:pPr>
        <w:ind w:left="170" w:right="170"/>
        <w:jc w:val="center"/>
        <w:rPr>
          <w:szCs w:val="28"/>
        </w:rPr>
      </w:pPr>
      <w:hyperlink r:id="rId11" w:history="1">
        <w:r w:rsidR="00BD4173" w:rsidRPr="003E53F3">
          <w:rPr>
            <w:rStyle w:val="a5"/>
            <w:szCs w:val="28"/>
            <w:lang w:val="en-US"/>
          </w:rPr>
          <w:t>www</w:t>
        </w:r>
        <w:r w:rsidR="00BD4173" w:rsidRPr="003E53F3">
          <w:rPr>
            <w:rStyle w:val="a5"/>
            <w:szCs w:val="28"/>
          </w:rPr>
          <w:t>.</w:t>
        </w:r>
        <w:proofErr w:type="spellStart"/>
        <w:r w:rsidR="00BD4173" w:rsidRPr="003E53F3">
          <w:rPr>
            <w:rStyle w:val="a5"/>
            <w:szCs w:val="28"/>
            <w:lang w:val="en-US"/>
          </w:rPr>
          <w:t>yarcdu</w:t>
        </w:r>
        <w:proofErr w:type="spellEnd"/>
        <w:r w:rsidR="00BD4173" w:rsidRPr="003E53F3">
          <w:rPr>
            <w:rStyle w:val="a5"/>
            <w:szCs w:val="28"/>
          </w:rPr>
          <w:t>.</w:t>
        </w:r>
        <w:proofErr w:type="spellStart"/>
        <w:r w:rsidR="00BD4173" w:rsidRPr="003E53F3">
          <w:rPr>
            <w:rStyle w:val="a5"/>
            <w:szCs w:val="28"/>
            <w:lang w:val="en-US"/>
          </w:rPr>
          <w:t>ru</w:t>
        </w:r>
        <w:proofErr w:type="spellEnd"/>
      </w:hyperlink>
      <w:r w:rsidR="00BD4173" w:rsidRPr="003E53F3">
        <w:rPr>
          <w:szCs w:val="28"/>
        </w:rPr>
        <w:t>– сайт ГОАУ ДО ЯО «Центр детей и юношества»: раздел «Ресурсные центры»: «Профилактика детского дорожно-транспортного травматизма»: «Родителям и педагогам», «Опыт работы по ПДДТТ образовательных организаций Ярославской области».</w:t>
      </w:r>
    </w:p>
    <w:p w:rsidR="00BD4173" w:rsidRPr="003E53F3" w:rsidRDefault="00BD4173" w:rsidP="00BD4173">
      <w:pPr>
        <w:pStyle w:val="a6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>2.7. Активизировать участие обучающихся и педагогических работников дошкольных образовательных, общеобразовательных организаций, организаций дополнительного образования, а также родителей обучающихся в конкурсе «Новый символ ЮИД». Информация о конкурсе размещена на сайте «</w:t>
      </w:r>
      <w:r w:rsidRPr="003E53F3">
        <w:rPr>
          <w:bCs/>
          <w:sz w:val="28"/>
          <w:szCs w:val="28"/>
        </w:rPr>
        <w:t xml:space="preserve">Добрая Дорога </w:t>
      </w:r>
      <w:proofErr w:type="spellStart"/>
      <w:r w:rsidRPr="003E53F3">
        <w:rPr>
          <w:bCs/>
          <w:sz w:val="28"/>
          <w:szCs w:val="28"/>
        </w:rPr>
        <w:t>Детства</w:t>
      </w:r>
      <w:r w:rsidRPr="003E53F3">
        <w:rPr>
          <w:b/>
          <w:bCs/>
          <w:sz w:val="28"/>
          <w:szCs w:val="28"/>
        </w:rPr>
        <w:t>»</w:t>
      </w:r>
      <w:r w:rsidRPr="003E53F3">
        <w:rPr>
          <w:sz w:val="28"/>
          <w:szCs w:val="28"/>
        </w:rPr>
        <w:t>в</w:t>
      </w:r>
      <w:proofErr w:type="spellEnd"/>
      <w:r w:rsidRPr="003E53F3">
        <w:rPr>
          <w:sz w:val="28"/>
          <w:szCs w:val="28"/>
        </w:rPr>
        <w:t xml:space="preserve"> разделе «Конкурсы» на странице: </w:t>
      </w:r>
      <w:hyperlink r:id="rId12" w:history="1">
        <w:r w:rsidRPr="003E53F3">
          <w:rPr>
            <w:rStyle w:val="a5"/>
            <w:sz w:val="28"/>
            <w:szCs w:val="28"/>
          </w:rPr>
          <w:t>http://www.dddgaze</w:t>
        </w:r>
        <w:bookmarkStart w:id="0" w:name="_GoBack"/>
        <w:bookmarkEnd w:id="0"/>
        <w:r w:rsidRPr="003E53F3">
          <w:rPr>
            <w:rStyle w:val="a5"/>
            <w:sz w:val="28"/>
            <w:szCs w:val="28"/>
          </w:rPr>
          <w:t>t</w:t>
        </w:r>
        <w:r w:rsidRPr="003E53F3">
          <w:rPr>
            <w:rStyle w:val="a5"/>
            <w:sz w:val="28"/>
            <w:szCs w:val="28"/>
          </w:rPr>
          <w:t>a.ru/contest/uid2019</w:t>
        </w:r>
      </w:hyperlink>
      <w:r w:rsidRPr="003E53F3">
        <w:rPr>
          <w:sz w:val="28"/>
          <w:szCs w:val="28"/>
        </w:rPr>
        <w:t xml:space="preserve">. </w:t>
      </w:r>
    </w:p>
    <w:p w:rsidR="00BD4173" w:rsidRPr="003E53F3" w:rsidRDefault="00BD4173" w:rsidP="00BD4173">
      <w:pPr>
        <w:pStyle w:val="3"/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3E53F3">
        <w:rPr>
          <w:sz w:val="28"/>
          <w:szCs w:val="28"/>
        </w:rPr>
        <w:t xml:space="preserve">2.8.Обеспечить участие обучающихся, воспитанников образовательных организаций, их родителей в широкомасштабной информационно-пропагандистской </w:t>
      </w:r>
      <w:r w:rsidRPr="003E53F3">
        <w:rPr>
          <w:b/>
          <w:sz w:val="28"/>
          <w:szCs w:val="28"/>
        </w:rPr>
        <w:t>акции «Автокресло – детям!»</w:t>
      </w:r>
      <w:r w:rsidRPr="003E53F3">
        <w:rPr>
          <w:sz w:val="28"/>
          <w:szCs w:val="28"/>
        </w:rPr>
        <w:t xml:space="preserve">, которая состоится </w:t>
      </w:r>
      <w:r w:rsidRPr="003E53F3">
        <w:rPr>
          <w:b/>
          <w:sz w:val="28"/>
          <w:szCs w:val="28"/>
        </w:rPr>
        <w:t>21 марта 2019 года</w:t>
      </w:r>
      <w:r w:rsidRPr="003E53F3">
        <w:rPr>
          <w:sz w:val="28"/>
          <w:szCs w:val="28"/>
        </w:rPr>
        <w:t>. Акция направлена на привлечение внимания к вопросу безопасности перевозки детей в автомобиле с использованием детского удерживающего устройства.</w:t>
      </w:r>
    </w:p>
    <w:p w:rsidR="00BD4173" w:rsidRDefault="00BD4173" w:rsidP="00BD4173">
      <w:pPr>
        <w:ind w:left="170" w:right="170"/>
        <w:jc w:val="center"/>
        <w:rPr>
          <w:sz w:val="28"/>
          <w:szCs w:val="28"/>
          <w:u w:val="single"/>
        </w:rPr>
      </w:pPr>
      <w:r w:rsidRPr="003E53F3">
        <w:rPr>
          <w:sz w:val="28"/>
          <w:szCs w:val="28"/>
        </w:rPr>
        <w:t xml:space="preserve">2.9. Обеспечить участие обучающихся, воспитанников образовательных организаций, их родителей, педагогических работников во </w:t>
      </w:r>
      <w:r w:rsidRPr="003E53F3">
        <w:rPr>
          <w:b/>
          <w:sz w:val="28"/>
          <w:szCs w:val="28"/>
        </w:rPr>
        <w:t>Всероссийской добровольной акции «Безопасность детей на дорогах»,</w:t>
      </w:r>
      <w:r w:rsidRPr="003E53F3">
        <w:rPr>
          <w:sz w:val="28"/>
          <w:szCs w:val="28"/>
        </w:rPr>
        <w:t xml:space="preserve"> посвящённой повышению социальной ответственности всех участников дорожно-транспортного движения и улучшению знаний правил дорожного </w:t>
      </w:r>
      <w:proofErr w:type="spellStart"/>
      <w:r w:rsidRPr="003E53F3">
        <w:rPr>
          <w:sz w:val="28"/>
          <w:szCs w:val="28"/>
        </w:rPr>
        <w:t>движения.Мероприятие</w:t>
      </w:r>
      <w:proofErr w:type="spellEnd"/>
      <w:r w:rsidRPr="003E53F3">
        <w:rPr>
          <w:sz w:val="28"/>
          <w:szCs w:val="28"/>
        </w:rPr>
        <w:t xml:space="preserve"> проходит </w:t>
      </w:r>
      <w:r w:rsidRPr="003E53F3">
        <w:rPr>
          <w:b/>
          <w:sz w:val="28"/>
          <w:szCs w:val="28"/>
        </w:rPr>
        <w:t xml:space="preserve">до 28 марта 2019 </w:t>
      </w:r>
      <w:proofErr w:type="spellStart"/>
      <w:r w:rsidRPr="003E53F3">
        <w:rPr>
          <w:b/>
          <w:sz w:val="28"/>
          <w:szCs w:val="28"/>
        </w:rPr>
        <w:t>года</w:t>
      </w:r>
      <w:r w:rsidRPr="003E53F3">
        <w:rPr>
          <w:sz w:val="28"/>
          <w:szCs w:val="28"/>
        </w:rPr>
        <w:t>.Информация</w:t>
      </w:r>
      <w:proofErr w:type="spellEnd"/>
      <w:r w:rsidRPr="003E53F3">
        <w:rPr>
          <w:sz w:val="28"/>
          <w:szCs w:val="28"/>
        </w:rPr>
        <w:t xml:space="preserve"> о регистрации и участии на сайте </w:t>
      </w:r>
      <w:hyperlink r:id="rId13" w:history="1">
        <w:r w:rsidRPr="003E53F3">
          <w:rPr>
            <w:sz w:val="28"/>
            <w:szCs w:val="28"/>
            <w:u w:val="single"/>
            <w:lang w:val="en-US"/>
          </w:rPr>
          <w:t>www</w:t>
        </w:r>
        <w:r w:rsidRPr="003E53F3">
          <w:rPr>
            <w:sz w:val="28"/>
            <w:szCs w:val="28"/>
            <w:u w:val="single"/>
          </w:rPr>
          <w:t>.</w:t>
        </w:r>
        <w:proofErr w:type="spellStart"/>
        <w:r w:rsidRPr="003E53F3">
          <w:rPr>
            <w:sz w:val="28"/>
            <w:szCs w:val="28"/>
            <w:u w:val="single"/>
          </w:rPr>
          <w:t>обрнаука.РФ</w:t>
        </w:r>
        <w:proofErr w:type="spellEnd"/>
      </w:hyperlink>
    </w:p>
    <w:p w:rsidR="001306C8" w:rsidRDefault="001306C8" w:rsidP="00BD4173">
      <w:pPr>
        <w:ind w:left="170" w:right="170"/>
        <w:jc w:val="center"/>
        <w:rPr>
          <w:sz w:val="28"/>
          <w:szCs w:val="28"/>
          <w:u w:val="single"/>
        </w:rPr>
      </w:pPr>
    </w:p>
    <w:p w:rsidR="001306C8" w:rsidRDefault="001306C8" w:rsidP="00BD4173">
      <w:pPr>
        <w:ind w:left="170" w:right="170"/>
        <w:jc w:val="center"/>
        <w:rPr>
          <w:sz w:val="28"/>
          <w:szCs w:val="28"/>
          <w:u w:val="single"/>
        </w:rPr>
      </w:pPr>
    </w:p>
    <w:p w:rsidR="001306C8" w:rsidRDefault="001306C8" w:rsidP="00BD4173">
      <w:pPr>
        <w:ind w:left="170" w:right="170"/>
        <w:jc w:val="center"/>
        <w:rPr>
          <w:sz w:val="28"/>
          <w:szCs w:val="28"/>
          <w:u w:val="single"/>
        </w:rPr>
      </w:pPr>
    </w:p>
    <w:tbl>
      <w:tblPr>
        <w:tblStyle w:val="a7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1306C8" w:rsidTr="001306C8">
        <w:tc>
          <w:tcPr>
            <w:tcW w:w="4871" w:type="dxa"/>
          </w:tcPr>
          <w:p w:rsidR="001306C8" w:rsidRDefault="001306C8" w:rsidP="001306C8">
            <w:pPr>
              <w:ind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1306C8" w:rsidRDefault="001306C8" w:rsidP="001306C8">
            <w:pPr>
              <w:ind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6C8" w:rsidRDefault="001306C8" w:rsidP="00BD4173">
      <w:pPr>
        <w:ind w:left="170" w:right="170"/>
        <w:jc w:val="center"/>
        <w:rPr>
          <w:sz w:val="28"/>
          <w:szCs w:val="28"/>
          <w:u w:val="single"/>
        </w:rPr>
      </w:pPr>
    </w:p>
    <w:p w:rsidR="001306C8" w:rsidRPr="001306C8" w:rsidRDefault="001306C8" w:rsidP="00BD4173">
      <w:pPr>
        <w:ind w:left="170" w:right="170"/>
        <w:jc w:val="center"/>
        <w:rPr>
          <w:rFonts w:ascii="Times New Roman" w:hAnsi="Times New Roman" w:cs="Times New Roman"/>
          <w:sz w:val="28"/>
          <w:szCs w:val="28"/>
        </w:rPr>
      </w:pPr>
      <w:r w:rsidRPr="001306C8">
        <w:rPr>
          <w:rFonts w:ascii="Times New Roman" w:hAnsi="Times New Roman" w:cs="Times New Roman"/>
          <w:sz w:val="28"/>
          <w:szCs w:val="28"/>
        </w:rPr>
        <w:t>Заявка на участие в конкурсе детского творчества</w:t>
      </w:r>
    </w:p>
    <w:p w:rsidR="001306C8" w:rsidRDefault="001306C8" w:rsidP="00BD4173">
      <w:pPr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6C8">
        <w:rPr>
          <w:rFonts w:ascii="Times New Roman" w:hAnsi="Times New Roman" w:cs="Times New Roman"/>
          <w:b/>
          <w:sz w:val="28"/>
          <w:szCs w:val="28"/>
        </w:rPr>
        <w:t>«ГТО глазами детей»</w:t>
      </w:r>
    </w:p>
    <w:p w:rsidR="001306C8" w:rsidRDefault="001306C8" w:rsidP="00BD4173">
      <w:pPr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6C8" w:rsidRDefault="001306C8" w:rsidP="00BD4173">
      <w:pPr>
        <w:ind w:left="170"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380" w:type="dxa"/>
        <w:tblInd w:w="170" w:type="dxa"/>
        <w:tblLook w:val="04A0" w:firstRow="1" w:lastRow="0" w:firstColumn="1" w:lastColumn="0" w:noHBand="0" w:noVBand="1"/>
      </w:tblPr>
      <w:tblGrid>
        <w:gridCol w:w="4690"/>
        <w:gridCol w:w="4690"/>
      </w:tblGrid>
      <w:tr w:rsidR="001306C8" w:rsidTr="001306C8">
        <w:trPr>
          <w:trHeight w:val="1365"/>
        </w:trPr>
        <w:tc>
          <w:tcPr>
            <w:tcW w:w="4690" w:type="dxa"/>
          </w:tcPr>
          <w:p w:rsidR="001306C8" w:rsidRDefault="001306C8" w:rsidP="00BD4173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90" w:type="dxa"/>
          </w:tcPr>
          <w:p w:rsidR="001306C8" w:rsidRDefault="001306C8" w:rsidP="00BD4173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306C8" w:rsidTr="001306C8">
        <w:trPr>
          <w:trHeight w:val="1365"/>
        </w:trPr>
        <w:tc>
          <w:tcPr>
            <w:tcW w:w="4690" w:type="dxa"/>
          </w:tcPr>
          <w:p w:rsidR="001306C8" w:rsidRDefault="001306C8" w:rsidP="00BD4173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90" w:type="dxa"/>
          </w:tcPr>
          <w:p w:rsidR="001306C8" w:rsidRDefault="001306C8" w:rsidP="00BD4173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306C8" w:rsidTr="001306C8">
        <w:trPr>
          <w:trHeight w:val="1365"/>
        </w:trPr>
        <w:tc>
          <w:tcPr>
            <w:tcW w:w="4690" w:type="dxa"/>
          </w:tcPr>
          <w:p w:rsidR="001306C8" w:rsidRDefault="001306C8" w:rsidP="00BD4173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90" w:type="dxa"/>
          </w:tcPr>
          <w:p w:rsidR="001306C8" w:rsidRDefault="001306C8" w:rsidP="00BD4173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306C8" w:rsidTr="001306C8">
        <w:trPr>
          <w:trHeight w:val="1430"/>
        </w:trPr>
        <w:tc>
          <w:tcPr>
            <w:tcW w:w="4690" w:type="dxa"/>
          </w:tcPr>
          <w:p w:rsidR="001306C8" w:rsidRDefault="001306C8" w:rsidP="00BD4173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90" w:type="dxa"/>
          </w:tcPr>
          <w:p w:rsidR="001306C8" w:rsidRDefault="001306C8" w:rsidP="00BD4173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306C8" w:rsidTr="001306C8">
        <w:trPr>
          <w:trHeight w:val="1365"/>
        </w:trPr>
        <w:tc>
          <w:tcPr>
            <w:tcW w:w="4690" w:type="dxa"/>
          </w:tcPr>
          <w:p w:rsidR="001306C8" w:rsidRDefault="001306C8" w:rsidP="00BD4173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90" w:type="dxa"/>
          </w:tcPr>
          <w:p w:rsidR="001306C8" w:rsidRDefault="001306C8" w:rsidP="00BD4173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306C8" w:rsidTr="001306C8">
        <w:trPr>
          <w:trHeight w:val="1365"/>
        </w:trPr>
        <w:tc>
          <w:tcPr>
            <w:tcW w:w="4690" w:type="dxa"/>
          </w:tcPr>
          <w:p w:rsidR="001306C8" w:rsidRDefault="001306C8" w:rsidP="00BD4173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90" w:type="dxa"/>
          </w:tcPr>
          <w:p w:rsidR="001306C8" w:rsidRDefault="001306C8" w:rsidP="00BD4173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306C8" w:rsidTr="001306C8">
        <w:trPr>
          <w:trHeight w:val="1365"/>
        </w:trPr>
        <w:tc>
          <w:tcPr>
            <w:tcW w:w="4690" w:type="dxa"/>
          </w:tcPr>
          <w:p w:rsidR="001306C8" w:rsidRDefault="001306C8" w:rsidP="00BD4173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90" w:type="dxa"/>
          </w:tcPr>
          <w:p w:rsidR="001306C8" w:rsidRDefault="001306C8" w:rsidP="00BD4173">
            <w:pPr>
              <w:ind w:right="1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306C8" w:rsidRPr="001306C8" w:rsidRDefault="001306C8" w:rsidP="00BD4173">
      <w:pPr>
        <w:ind w:left="170" w:right="170"/>
        <w:jc w:val="center"/>
        <w:rPr>
          <w:rFonts w:ascii="Times New Roman" w:hAnsi="Times New Roman" w:cs="Times New Roman"/>
          <w:b/>
          <w:sz w:val="28"/>
        </w:rPr>
      </w:pPr>
    </w:p>
    <w:sectPr w:rsidR="001306C8" w:rsidRPr="001306C8" w:rsidSect="007110C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C18D2"/>
    <w:multiLevelType w:val="hybridMultilevel"/>
    <w:tmpl w:val="E2486310"/>
    <w:lvl w:ilvl="0" w:tplc="CD3AB68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8A934B8"/>
    <w:multiLevelType w:val="hybridMultilevel"/>
    <w:tmpl w:val="4E22FC50"/>
    <w:lvl w:ilvl="0" w:tplc="24206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3C"/>
    <w:rsid w:val="000D0CD8"/>
    <w:rsid w:val="001306C8"/>
    <w:rsid w:val="00373844"/>
    <w:rsid w:val="003E0F6F"/>
    <w:rsid w:val="003E53F3"/>
    <w:rsid w:val="0048503F"/>
    <w:rsid w:val="0054573C"/>
    <w:rsid w:val="005D25AE"/>
    <w:rsid w:val="007110C1"/>
    <w:rsid w:val="008F210B"/>
    <w:rsid w:val="0092328E"/>
    <w:rsid w:val="00B57A88"/>
    <w:rsid w:val="00B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F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F210B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rsid w:val="00BD41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41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99"/>
    <w:qFormat/>
    <w:rsid w:val="00BD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3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3E53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F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F210B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rsid w:val="00BD41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41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99"/>
    <w:qFormat/>
    <w:rsid w:val="00BD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3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3E5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dtp.ru" TargetMode="External"/><Relationship Id="rId13" Type="http://schemas.openxmlformats.org/officeDocument/2006/relationships/hyperlink" Target="http://www.&#1086;&#1073;&#1088;&#1085;&#1072;&#1091;&#1082;&#1072;.&#1056;&#1060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ibdd.ru/" TargetMode="External"/><Relationship Id="rId12" Type="http://schemas.openxmlformats.org/officeDocument/2006/relationships/hyperlink" Target="http://www.dddgazeta.ru/contest/uid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d-eor.edu.ru/" TargetMode="External"/><Relationship Id="rId11" Type="http://schemas.openxmlformats.org/officeDocument/2006/relationships/hyperlink" Target="http://www.yarc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etibd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zdtp.ru/bezdtp/ru/po_pravil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cp:lastPrinted>2019-03-19T09:43:00Z</cp:lastPrinted>
  <dcterms:created xsi:type="dcterms:W3CDTF">2019-03-18T07:33:00Z</dcterms:created>
  <dcterms:modified xsi:type="dcterms:W3CDTF">2019-03-19T17:24:00Z</dcterms:modified>
</cp:coreProperties>
</file>