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14" w:rsidRPr="00E85614" w:rsidRDefault="00E85614" w:rsidP="00E85614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E85614">
        <w:rPr>
          <w:sz w:val="56"/>
          <w:szCs w:val="56"/>
        </w:rPr>
        <w:t>Памятка для родителей</w:t>
      </w:r>
    </w:p>
    <w:p w:rsidR="00E85614" w:rsidRPr="00DF708D" w:rsidRDefault="00E85614" w:rsidP="00E856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56"/>
          <w:szCs w:val="56"/>
        </w:rPr>
      </w:pPr>
      <w:r>
        <w:rPr>
          <w:b/>
          <w:color w:val="7030A0"/>
          <w:sz w:val="56"/>
          <w:szCs w:val="56"/>
        </w:rPr>
        <w:t>ПЛАВАНИЕ – ЭТО ЖИЗНЬ!</w:t>
      </w:r>
    </w:p>
    <w:p w:rsidR="00E85614" w:rsidRPr="00817C39" w:rsidRDefault="00E85614" w:rsidP="00E85614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817C39">
        <w:rPr>
          <w:bCs/>
          <w:sz w:val="28"/>
          <w:szCs w:val="28"/>
        </w:rPr>
        <w:t>Подготовила инструктор физической культуры</w:t>
      </w:r>
    </w:p>
    <w:p w:rsidR="00E85614" w:rsidRPr="00817C39" w:rsidRDefault="00E85614" w:rsidP="00E85614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817C39">
        <w:rPr>
          <w:bCs/>
          <w:sz w:val="28"/>
          <w:szCs w:val="28"/>
        </w:rPr>
        <w:t>Кузнецова С.В.</w:t>
      </w:r>
    </w:p>
    <w:p w:rsidR="006044B2" w:rsidRPr="00DF708D" w:rsidRDefault="006044B2" w:rsidP="00E856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для детей любого возраста – это прекрасный способ равномерно и гармонично развить мышцы, получить царственную осанку, крепкое здоровье и полноценный иммунитет. Причем чем раньше ребенок начнет плавать, тем скорее его организм приобретет и навык, и остальные приятные сопутствующие свойства.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Плавание очень полезно детям для:</w:t>
      </w:r>
    </w:p>
    <w:p w:rsidR="00DF708D" w:rsidRPr="00DF708D" w:rsidRDefault="00DF708D" w:rsidP="00DF708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исправления осанки;</w:t>
      </w:r>
    </w:p>
    <w:p w:rsidR="00DF708D" w:rsidRPr="00DF708D" w:rsidRDefault="00DF708D" w:rsidP="00DF708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Укрепления нервной системы (особенно полезно для </w:t>
      </w:r>
      <w:proofErr w:type="spellStart"/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детей), улучшения сна, аппетита.</w:t>
      </w:r>
    </w:p>
    <w:p w:rsidR="00DF708D" w:rsidRPr="00DF708D" w:rsidRDefault="00DF708D" w:rsidP="00DF708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дыхательной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 системы.</w:t>
      </w:r>
    </w:p>
    <w:p w:rsidR="00DF708D" w:rsidRPr="00DF708D" w:rsidRDefault="00DF708D" w:rsidP="00DF708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координации движения.</w:t>
      </w:r>
    </w:p>
    <w:p w:rsidR="00DF708D" w:rsidRPr="00DF708D" w:rsidRDefault="00DF708D" w:rsidP="00DF708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зрения.</w:t>
      </w:r>
    </w:p>
    <w:p w:rsidR="00DF708D" w:rsidRPr="00DF708D" w:rsidRDefault="00DF708D" w:rsidP="00DF708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для того, чтобы научиться плавать.</w:t>
      </w:r>
    </w:p>
    <w:p w:rsidR="00DF708D" w:rsidRPr="00DF708D" w:rsidRDefault="00DF708D" w:rsidP="00DF708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6044B2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3B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0E0F63" wp14:editId="33711D69">
            <wp:simplePos x="0" y="0"/>
            <wp:positionH relativeFrom="margin">
              <wp:posOffset>3110230</wp:posOffset>
            </wp:positionH>
            <wp:positionV relativeFrom="margin">
              <wp:posOffset>3916680</wp:posOffset>
            </wp:positionV>
            <wp:extent cx="2867025" cy="2390140"/>
            <wp:effectExtent l="0" t="0" r="9525" b="0"/>
            <wp:wrapSquare wrapText="bothSides"/>
            <wp:docPr id="3" name="Рисунок 3" descr="F:\Картинки\25998049-Маленькая-девочка-и-мальчик-играя-с-мячом-в-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25998049-Маленькая-девочка-и-мальчик-играя-с-мячом-в-вод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08D" w:rsidRPr="00DF7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Продолжительность занятия: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младшая группа – 15 минут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– 20 минут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– 25 минут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 – 30 минут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Здоровье — всему голова</w:t>
      </w:r>
    </w:p>
    <w:p w:rsidR="00DF708D" w:rsidRPr="00DF708D" w:rsidRDefault="00D23B8E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F708D"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имнастика, физические упражнения, </w:t>
      </w:r>
      <w:r w:rsidR="00DF708D"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должны прочно войти в повседневный быт каждого, кто хочет сохранить работоспособность, здоровье, полноценную и радостную жизнь.</w:t>
      </w:r>
      <w:r w:rsidR="00DF708D"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08D" w:rsidRPr="00DF70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Гиппократ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Надо непременно встряхивать себя физически, чтобы быть здоровым нравственно.</w:t>
      </w:r>
      <w:r w:rsidRPr="00DF70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F70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Толстой Л. Н.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Здоровый дух в здоровом теле — вот краткое, но полное описание счастливого состояния в этом мире.</w:t>
      </w:r>
      <w:r w:rsidRPr="00DF70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F70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Джон Локк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Твое здоровье — чистый воздух, вода и пища. Вставай утром с радостью, ложись спать с улыбкой. Ты радуешься, улыбаешься — значит, ты здоров. Не лечи болезнь, лечи свою жизнь, живи по законам природы, разума. Когда нет здоровья, молчит мудрость, не может расцвести искусство, не играют силы, бесполезно богатство и бессилен разум.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Плавание противопоказано при: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Кожных и инфекционных заболеваниях;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Заболеваниях глаз и Лор-органов;</w:t>
      </w:r>
      <w:r w:rsidR="00D23B8E" w:rsidRPr="00D23B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Туберкулезе легких в активной форме;</w:t>
      </w:r>
      <w:r w:rsidR="00D23B8E" w:rsidRPr="00D23B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Язвенной болезни желудка и 12-перстной кишки;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также при открытых ранах.</w:t>
      </w:r>
    </w:p>
    <w:p w:rsidR="00DF708D" w:rsidRPr="00DF708D" w:rsidRDefault="00DF708D" w:rsidP="00DF7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604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 закаливании детей следует придерживаться таких основных принципов: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проводить закаливающие процедуры систематически,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увеличивать время воздействия закаливающего фактора постепенно,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учитывать настроение ребенка и проводить процедуры в форме игры,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начинать закаливание в любом возрасте,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никогда не выполнять процедуры, если малыш замерз,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правильно подбирать одежду и обувь: они должна соответствовать температуре окружающего воздуха и быть из натуральных тканей и материалов,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закаливаться всей семьей,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сочетать с физическими упражнениями</w:t>
      </w:r>
      <w:r w:rsidR="0060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массажем,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 присутствии ребенка не курить и не употреблять спиртные напитки.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Способы закаливания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факторы закаливания - природные и доступные “Солнце. Воздух и Вода”. Начинать закаливание детей можно с первого месяца жизни после ос</w:t>
      </w:r>
      <w:r w:rsidR="00604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мотра малыша врачом-педиатром. </w:t>
      </w:r>
      <w:r w:rsidRPr="00DF7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Такие как:</w:t>
      </w:r>
    </w:p>
    <w:p w:rsidR="00DF708D" w:rsidRPr="00DF708D" w:rsidRDefault="00DF708D" w:rsidP="00DF7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«Холодный тазик»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Налейте в таз холодную воду с температурой не выше +12С и облейте ступни ребенка, стоящего в ванне. Попросите ребенка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- 1 минута, ежедневно добавляйте по 1 минуте, доводя до 5 мин. Помните! Лучше проводить закаливание в течение 1 мин в хорошем настроении ребенка, чем 5 мин с капризами.</w:t>
      </w:r>
    </w:p>
    <w:p w:rsidR="00DF708D" w:rsidRPr="00DF708D" w:rsidRDefault="00DF708D" w:rsidP="00DF7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«Холодное полотенце»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не нравится обливание холодной водой, постелите в ванне полотенце, смоченное холодной водой (тем 12 С) Попросите ребенка потопать ножками (не стоять!) на нем в течение 1 мин (утром и на ночь). Вытрите ребенку ноги, не растирая, а промокая полотенцем.</w:t>
      </w:r>
    </w:p>
    <w:p w:rsidR="00DF708D" w:rsidRPr="00DF708D" w:rsidRDefault="00DF708D" w:rsidP="00DF7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«Контрастный душ»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вечером купается в ванне. Пусть он согреется в теплой воде. А потом скажите ему: "Давай мы с тобой устроим холодный дождик или побегаем по лужам". Вы открываете холодную воду, и ребенок подставляет воде свои пяточки и ладошки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ребенок боится воздействия холодным душем</w:t>
      </w: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вначале поставить тазик с холодной водой и сказать: "А ну, давай с тобой по лужам побегаем!« И вот из теплой ванны - в холодный таз (или "под дождик"), а потом - опять в ванну. И так не менее трех раз. После процедуры укутайте ребенка в теплую простыню не вытирая, а промокая воду, потом оденьте его для сна и положите в кровать.</w:t>
      </w:r>
    </w:p>
    <w:p w:rsidR="00DF708D" w:rsidRPr="00DF708D" w:rsidRDefault="00DF708D" w:rsidP="00DF7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Босохождение</w:t>
      </w:r>
      <w:proofErr w:type="spellEnd"/>
      <w:r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F708D" w:rsidRPr="00DF708D" w:rsidRDefault="006044B2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4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35EE0FC" wp14:editId="69E9DF7D">
            <wp:simplePos x="0" y="0"/>
            <wp:positionH relativeFrom="margin">
              <wp:posOffset>3444240</wp:posOffset>
            </wp:positionH>
            <wp:positionV relativeFrom="margin">
              <wp:posOffset>2680335</wp:posOffset>
            </wp:positionV>
            <wp:extent cx="2286000" cy="2286000"/>
            <wp:effectExtent l="0" t="0" r="0" b="0"/>
            <wp:wrapSquare wrapText="bothSides"/>
            <wp:docPr id="4" name="Рисунок 4" descr="F:\Картинки\159205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\1592059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08D"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способ закалки – это </w:t>
      </w:r>
      <w:r w:rsidR="00DF708D"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прогулки босиком</w:t>
      </w:r>
      <w:r w:rsidR="00DF708D"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Хождение босиком не только закаляет, но и стимулирует нервные окончания, находящиеся на стопе, положительно влияет на работу внутренних органов. По мнению некоторых специалистов</w:t>
      </w:r>
      <w:r w:rsidR="00DF708D" w:rsidRPr="00DF7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подошвы ног – это своеобразный распределительный щит с 72 тыс. нервных окончаний, через который можно подключиться к любому органу – головному мозгу, легким и верхним дыхательным путям, печени и почкам, эндокринным железам и др. органам.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ходьбе босиком увеличивается интенсивная деятельность почти всех мышц, стимулируется кровообращение во всем организме, улучшается умственная деятельность.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и когда лучше заняться </w:t>
      </w:r>
      <w:proofErr w:type="spellStart"/>
      <w:r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босохождением</w:t>
      </w:r>
      <w:proofErr w:type="spellEnd"/>
      <w:r w:rsidRPr="00DF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DF708D" w:rsidRPr="00DF708D" w:rsidRDefault="00DF708D" w:rsidP="00DF708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зимой в холода начинать приучать ребенка к подобному не стоит, но весной или летом, малыш вполне может бегать босиком по полу дома, а еще лучше – по зеленой траве.</w:t>
      </w:r>
    </w:p>
    <w:p w:rsidR="00DF708D" w:rsidRPr="00DF708D" w:rsidRDefault="00DF708D" w:rsidP="00DF708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регулярно ходить босиком, настоящий закаливающий эффект наступает лишь после длительных</w:t>
      </w:r>
      <w:r w:rsidR="0060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систематических тренировок</w:t>
      </w: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08D" w:rsidRPr="00DF708D" w:rsidRDefault="00DF708D" w:rsidP="00DF708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специальные резиновые коврики с шиповым рифлением. Каждое утро начинайте зарядку с ходьбы босиком на таком коврике.</w:t>
      </w:r>
    </w:p>
    <w:p w:rsidR="00DF708D" w:rsidRPr="00DF708D" w:rsidRDefault="00DF708D" w:rsidP="00DF708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массировать стопы ног с помощью скалки или круглой палки, катая их подошвами по несколько минут в день.</w:t>
      </w:r>
      <w:r w:rsidR="0060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каждодневное упражнение предотвращает развитие плоскостопия.</w:t>
      </w: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8D" w:rsidRPr="00DF708D" w:rsidRDefault="00DF708D" w:rsidP="00DF708D">
      <w:pPr>
        <w:rPr>
          <w:rFonts w:ascii="Times New Roman" w:hAnsi="Times New Roman" w:cs="Times New Roman"/>
          <w:sz w:val="28"/>
          <w:szCs w:val="28"/>
        </w:rPr>
      </w:pPr>
    </w:p>
    <w:sectPr w:rsidR="00DF708D" w:rsidRPr="00DF708D" w:rsidSect="00E85614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7778"/>
    <w:multiLevelType w:val="multilevel"/>
    <w:tmpl w:val="08B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73EE3"/>
    <w:multiLevelType w:val="multilevel"/>
    <w:tmpl w:val="7876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D3B"/>
    <w:multiLevelType w:val="hybridMultilevel"/>
    <w:tmpl w:val="FA94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F59BA"/>
    <w:multiLevelType w:val="hybridMultilevel"/>
    <w:tmpl w:val="76EC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2BB6"/>
    <w:multiLevelType w:val="hybridMultilevel"/>
    <w:tmpl w:val="2A2C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942E7"/>
    <w:multiLevelType w:val="multilevel"/>
    <w:tmpl w:val="9AE0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E5184"/>
    <w:multiLevelType w:val="multilevel"/>
    <w:tmpl w:val="E4CE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3A"/>
    <w:rsid w:val="0046424E"/>
    <w:rsid w:val="006044B2"/>
    <w:rsid w:val="0088213A"/>
    <w:rsid w:val="00A105AB"/>
    <w:rsid w:val="00D23B8E"/>
    <w:rsid w:val="00DF708D"/>
    <w:rsid w:val="00E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2019-01-14T07:29:00Z</dcterms:created>
  <dcterms:modified xsi:type="dcterms:W3CDTF">2019-09-24T15:40:00Z</dcterms:modified>
</cp:coreProperties>
</file>