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3F39C" w14:textId="77777777" w:rsidR="004556E0" w:rsidRPr="00541518" w:rsidRDefault="004556E0" w:rsidP="00541518">
      <w:pPr>
        <w:jc w:val="center"/>
        <w:rPr>
          <w:rFonts w:ascii="Times New Roman" w:hAnsi="Times New Roman" w:cs="Times New Roman"/>
          <w:b/>
          <w:sz w:val="24"/>
          <w:szCs w:val="24"/>
        </w:rPr>
      </w:pPr>
      <w:r w:rsidRPr="00541518">
        <w:rPr>
          <w:rFonts w:ascii="Times New Roman" w:hAnsi="Times New Roman" w:cs="Times New Roman"/>
          <w:b/>
          <w:sz w:val="24"/>
          <w:szCs w:val="24"/>
        </w:rPr>
        <w:t>Национальные подвижные игры как средство патриотического воспитания.</w:t>
      </w:r>
    </w:p>
    <w:p w14:paraId="56B59404" w14:textId="77777777" w:rsidR="004556E0" w:rsidRPr="008D77F3" w:rsidRDefault="004556E0" w:rsidP="004556E0">
      <w:pPr>
        <w:shd w:val="clear" w:color="auto" w:fill="FFFFFF"/>
        <w:spacing w:before="150" w:after="0" w:line="450" w:lineRule="atLeast"/>
        <w:jc w:val="center"/>
        <w:outlineLvl w:val="0"/>
        <w:rPr>
          <w:rFonts w:ascii="Times New Roman" w:eastAsia="Times New Roman" w:hAnsi="Times New Roman" w:cs="Times New Roman"/>
          <w:b/>
          <w:bCs/>
          <w:kern w:val="36"/>
          <w:sz w:val="28"/>
          <w:szCs w:val="28"/>
          <w:lang w:eastAsia="ru-RU"/>
        </w:rPr>
      </w:pPr>
    </w:p>
    <w:p w14:paraId="0EFC5052"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i/>
          <w:sz w:val="24"/>
          <w:szCs w:val="24"/>
        </w:rPr>
        <w:t>Легенда гласит:</w:t>
      </w:r>
      <w:r w:rsidRPr="00541518">
        <w:rPr>
          <w:rFonts w:ascii="Times New Roman" w:hAnsi="Times New Roman" w:cs="Times New Roman"/>
          <w:sz w:val="24"/>
          <w:szCs w:val="24"/>
        </w:rPr>
        <w:t xml:space="preserve"> «Когда-то мудрецы решили спрятать все тайны своих народов, чтобы не растерять их и сохранить уникальность. И договорились, что никогда не будут говорить о них </w:t>
      </w:r>
      <w:proofErr w:type="gramStart"/>
      <w:r w:rsidRPr="00541518">
        <w:rPr>
          <w:rFonts w:ascii="Times New Roman" w:hAnsi="Times New Roman" w:cs="Times New Roman"/>
          <w:sz w:val="24"/>
          <w:szCs w:val="24"/>
        </w:rPr>
        <w:t>в слух</w:t>
      </w:r>
      <w:proofErr w:type="gramEnd"/>
      <w:r w:rsidRPr="00541518">
        <w:rPr>
          <w:rFonts w:ascii="Times New Roman" w:hAnsi="Times New Roman" w:cs="Times New Roman"/>
          <w:sz w:val="24"/>
          <w:szCs w:val="24"/>
        </w:rPr>
        <w:t xml:space="preserve">, а будут передавать их своим детям, что бы те смогли передать своим. Так и случилось!» </w:t>
      </w:r>
    </w:p>
    <w:p w14:paraId="00A21EBA"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 xml:space="preserve">Россия – многонациональное государство, в котором проживают представители более ста шестидесяти народов. Умение жить в ладу с другими нациями и народами закладывается в детстве. </w:t>
      </w:r>
      <w:proofErr w:type="gramStart"/>
      <w:r w:rsidRPr="00541518">
        <w:rPr>
          <w:rFonts w:ascii="Times New Roman" w:hAnsi="Times New Roman" w:cs="Times New Roman"/>
          <w:sz w:val="24"/>
          <w:szCs w:val="24"/>
        </w:rPr>
        <w:t>Как бы ни был тяжел труд у наших предков, они находили время для развлечений и с удовольствием присоединялись к детским играм, чтобы наглядно показать и доказать, что необходимо знать историю своей страны, своего города или села; помнить и соблюдать традиции своего народа и уважать традиции других наций; гордиться народом и своей принадлежностью к нему.</w:t>
      </w:r>
      <w:proofErr w:type="gramEnd"/>
    </w:p>
    <w:p w14:paraId="66817D3D"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Невозможно воспитать чувство собственного достоинства, уверенность в себе, а, следовательно, полноценную личность, без уважения к истории и культуре своего Отечества, к его государственной символике.</w:t>
      </w:r>
    </w:p>
    <w:p w14:paraId="10AE8BCB"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 xml:space="preserve">Наиболее </w:t>
      </w:r>
      <w:proofErr w:type="gramStart"/>
      <w:r w:rsidRPr="00541518">
        <w:rPr>
          <w:rFonts w:ascii="Times New Roman" w:hAnsi="Times New Roman" w:cs="Times New Roman"/>
          <w:sz w:val="24"/>
          <w:szCs w:val="24"/>
        </w:rPr>
        <w:t>благоприятен для воспитания патриотизма является</w:t>
      </w:r>
      <w:proofErr w:type="gramEnd"/>
      <w:r w:rsidRPr="00541518">
        <w:rPr>
          <w:rFonts w:ascii="Times New Roman" w:hAnsi="Times New Roman" w:cs="Times New Roman"/>
          <w:sz w:val="24"/>
          <w:szCs w:val="24"/>
        </w:rPr>
        <w:t xml:space="preserve"> дошкольный возраст. Так как ребенок 5-7 лет отвечает доверием взрослому, ему присуща подражательность, эмоциональная отзывчивость, искренность чувств, желание быть как взрослый.</w:t>
      </w:r>
    </w:p>
    <w:p w14:paraId="1335A8A4"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До сих пор все тайны, силу и мудрость своего народа дети начинают познавать через игры.</w:t>
      </w:r>
    </w:p>
    <w:p w14:paraId="13BF8447" w14:textId="2C157E9F" w:rsidR="003F0742"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Доступность и выразительность народных игр активирует мыслительную деятельность ребенка,</w:t>
      </w:r>
      <w:r w:rsidR="0098323A" w:rsidRPr="00541518">
        <w:rPr>
          <w:rFonts w:ascii="Times New Roman" w:hAnsi="Times New Roman" w:cs="Times New Roman"/>
          <w:sz w:val="24"/>
          <w:szCs w:val="24"/>
        </w:rPr>
        <w:t xml:space="preserve"> способствует</w:t>
      </w:r>
      <w:r w:rsidRPr="00541518">
        <w:rPr>
          <w:rFonts w:ascii="Times New Roman" w:hAnsi="Times New Roman" w:cs="Times New Roman"/>
          <w:sz w:val="24"/>
          <w:szCs w:val="24"/>
        </w:rPr>
        <w:t xml:space="preserve"> развитию психических процессов. Испокон веков в них ярко отражался образ жизни людей, их быт, труд, национальные устои, представления о чести, смелости, желание обладать силой, ловкостью, выносливостью</w:t>
      </w:r>
      <w:r w:rsidR="00FE5AC3" w:rsidRPr="00541518">
        <w:rPr>
          <w:rFonts w:ascii="Times New Roman" w:hAnsi="Times New Roman" w:cs="Times New Roman"/>
          <w:sz w:val="24"/>
          <w:szCs w:val="24"/>
        </w:rPr>
        <w:t>, быстротой и красотой движений. П</w:t>
      </w:r>
      <w:r w:rsidRPr="00541518">
        <w:rPr>
          <w:rFonts w:ascii="Times New Roman" w:hAnsi="Times New Roman" w:cs="Times New Roman"/>
          <w:sz w:val="24"/>
          <w:szCs w:val="24"/>
        </w:rPr>
        <w:t>роявлять смекалку, выдержку, творческую выдумку, находчивость, волю и стремление к победе.</w:t>
      </w:r>
    </w:p>
    <w:p w14:paraId="405B0778" w14:textId="1CA64D28" w:rsidR="004556E0" w:rsidRPr="00541518" w:rsidRDefault="00FE4047" w:rsidP="00541518">
      <w:pPr>
        <w:spacing w:after="0" w:line="240" w:lineRule="auto"/>
        <w:ind w:firstLine="709"/>
        <w:jc w:val="both"/>
        <w:rPr>
          <w:rFonts w:ascii="Times New Roman" w:hAnsi="Times New Roman" w:cs="Times New Roman"/>
          <w:b/>
          <w:sz w:val="24"/>
          <w:szCs w:val="24"/>
        </w:rPr>
      </w:pPr>
      <w:r w:rsidRPr="00541518">
        <w:rPr>
          <w:rFonts w:ascii="Times New Roman" w:hAnsi="Times New Roman" w:cs="Times New Roman"/>
          <w:b/>
          <w:sz w:val="24"/>
          <w:szCs w:val="24"/>
        </w:rPr>
        <w:t>1</w:t>
      </w:r>
      <w:r w:rsidR="004556E0" w:rsidRPr="00541518">
        <w:rPr>
          <w:rFonts w:ascii="Times New Roman" w:hAnsi="Times New Roman" w:cs="Times New Roman"/>
          <w:b/>
          <w:sz w:val="24"/>
          <w:szCs w:val="24"/>
        </w:rPr>
        <w:t>.«Оленьи упряжки»</w:t>
      </w:r>
      <w:r w:rsidR="003F0742" w:rsidRPr="00541518">
        <w:rPr>
          <w:rFonts w:ascii="Times New Roman" w:hAnsi="Times New Roman" w:cs="Times New Roman"/>
          <w:b/>
          <w:sz w:val="24"/>
          <w:szCs w:val="24"/>
        </w:rPr>
        <w:t xml:space="preserve"> Якутская народная игра.</w:t>
      </w:r>
    </w:p>
    <w:p w14:paraId="7F3A60A7"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Играющие стоят вдоль стены комнаты или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переходят через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14:paraId="7D9AF39B" w14:textId="3F15789D"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 Правила игры.</w:t>
      </w:r>
      <w:r w:rsidR="0073259B" w:rsidRPr="00541518">
        <w:rPr>
          <w:rFonts w:ascii="Times New Roman" w:hAnsi="Times New Roman" w:cs="Times New Roman"/>
          <w:sz w:val="24"/>
          <w:szCs w:val="24"/>
        </w:rPr>
        <w:t xml:space="preserve"> </w:t>
      </w:r>
      <w:r w:rsidRPr="00541518">
        <w:rPr>
          <w:rFonts w:ascii="Times New Roman" w:hAnsi="Times New Roman" w:cs="Times New Roman"/>
          <w:sz w:val="24"/>
          <w:szCs w:val="24"/>
        </w:rPr>
        <w:t>Преодолевая препятствия, каюр не должен терять свою упряжку. Олень считается пойманным, если каюр его осалил.</w:t>
      </w:r>
    </w:p>
    <w:p w14:paraId="35426100" w14:textId="4FA7648A" w:rsidR="003F0742"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Вариант.</w:t>
      </w:r>
      <w:r w:rsidR="0073259B" w:rsidRPr="00541518">
        <w:rPr>
          <w:rFonts w:ascii="Times New Roman" w:hAnsi="Times New Roman" w:cs="Times New Roman"/>
          <w:sz w:val="24"/>
          <w:szCs w:val="24"/>
        </w:rPr>
        <w:t xml:space="preserve"> </w:t>
      </w:r>
      <w:r w:rsidRPr="00541518">
        <w:rPr>
          <w:rFonts w:ascii="Times New Roman" w:hAnsi="Times New Roman" w:cs="Times New Roman"/>
          <w:sz w:val="24"/>
          <w:szCs w:val="24"/>
        </w:rPr>
        <w:t>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Аналогично можно провести игру «Собачьи упряжки». Этот вариант характерен для береговых чукчей.</w:t>
      </w:r>
    </w:p>
    <w:p w14:paraId="01832926" w14:textId="5624B62A" w:rsidR="00FE4047" w:rsidRPr="00541518" w:rsidRDefault="00FE4047" w:rsidP="00541518">
      <w:pPr>
        <w:spacing w:after="0" w:line="240" w:lineRule="auto"/>
        <w:ind w:firstLine="709"/>
        <w:jc w:val="both"/>
        <w:rPr>
          <w:rFonts w:ascii="Times New Roman" w:hAnsi="Times New Roman" w:cs="Times New Roman"/>
          <w:b/>
          <w:sz w:val="24"/>
          <w:szCs w:val="24"/>
        </w:rPr>
      </w:pPr>
      <w:r w:rsidRPr="00541518">
        <w:rPr>
          <w:rFonts w:ascii="Times New Roman" w:hAnsi="Times New Roman" w:cs="Times New Roman"/>
          <w:b/>
          <w:sz w:val="24"/>
          <w:szCs w:val="24"/>
        </w:rPr>
        <w:t>2. Олени и пастухи</w:t>
      </w:r>
    </w:p>
    <w:p w14:paraId="5E9BA359" w14:textId="77777777" w:rsidR="00FE4047" w:rsidRPr="00541518" w:rsidRDefault="00FE4047"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 xml:space="preserve">Все игроки — олени, на головах у них атрибуты, имитирующие оленьи рога. Двое ведущих — пастухи — стоят на противоположных сторонах площадки, в руках у них </w:t>
      </w:r>
      <w:proofErr w:type="spellStart"/>
      <w:r w:rsidRPr="00541518">
        <w:rPr>
          <w:rFonts w:ascii="Times New Roman" w:hAnsi="Times New Roman" w:cs="Times New Roman"/>
          <w:sz w:val="24"/>
          <w:szCs w:val="24"/>
        </w:rPr>
        <w:t>маут</w:t>
      </w:r>
      <w:proofErr w:type="spellEnd"/>
      <w:r w:rsidRPr="00541518">
        <w:rPr>
          <w:rFonts w:ascii="Times New Roman" w:hAnsi="Times New Roman" w:cs="Times New Roman"/>
          <w:sz w:val="24"/>
          <w:szCs w:val="24"/>
        </w:rPr>
        <w:t xml:space="preserve"> (картонное кольцо или длинная веревка с петлей). Игроки-олени бегают по кругу гурьбой, а пастухи стараются накинуть им на рога </w:t>
      </w:r>
      <w:proofErr w:type="spellStart"/>
      <w:r w:rsidRPr="00541518">
        <w:rPr>
          <w:rFonts w:ascii="Times New Roman" w:hAnsi="Times New Roman" w:cs="Times New Roman"/>
          <w:sz w:val="24"/>
          <w:szCs w:val="24"/>
        </w:rPr>
        <w:t>маут</w:t>
      </w:r>
      <w:proofErr w:type="spellEnd"/>
      <w:r w:rsidRPr="00541518">
        <w:rPr>
          <w:rFonts w:ascii="Times New Roman" w:hAnsi="Times New Roman" w:cs="Times New Roman"/>
          <w:sz w:val="24"/>
          <w:szCs w:val="24"/>
        </w:rPr>
        <w:t>. Рога могут имитировать и веточки, которые дети держат в руках. </w:t>
      </w:r>
    </w:p>
    <w:p w14:paraId="28067DB2" w14:textId="63C8E69C" w:rsidR="00FE4047" w:rsidRPr="00541518" w:rsidRDefault="00FE4047"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Правила игры.</w:t>
      </w:r>
      <w:r w:rsidR="003F0742" w:rsidRPr="00541518">
        <w:rPr>
          <w:rFonts w:ascii="Times New Roman" w:hAnsi="Times New Roman" w:cs="Times New Roman"/>
          <w:sz w:val="24"/>
          <w:szCs w:val="24"/>
        </w:rPr>
        <w:t xml:space="preserve"> </w:t>
      </w:r>
      <w:r w:rsidRPr="00541518">
        <w:rPr>
          <w:rFonts w:ascii="Times New Roman" w:hAnsi="Times New Roman" w:cs="Times New Roman"/>
          <w:sz w:val="24"/>
          <w:szCs w:val="24"/>
        </w:rPr>
        <w:t xml:space="preserve">Бегать надо легко, увертываясь от </w:t>
      </w:r>
      <w:proofErr w:type="spellStart"/>
      <w:r w:rsidRPr="00541518">
        <w:rPr>
          <w:rFonts w:ascii="Times New Roman" w:hAnsi="Times New Roman" w:cs="Times New Roman"/>
          <w:sz w:val="24"/>
          <w:szCs w:val="24"/>
        </w:rPr>
        <w:t>маута</w:t>
      </w:r>
      <w:proofErr w:type="spellEnd"/>
      <w:r w:rsidRPr="00541518">
        <w:rPr>
          <w:rFonts w:ascii="Times New Roman" w:hAnsi="Times New Roman" w:cs="Times New Roman"/>
          <w:sz w:val="24"/>
          <w:szCs w:val="24"/>
        </w:rPr>
        <w:t xml:space="preserve">. Набрасывать </w:t>
      </w:r>
      <w:proofErr w:type="spellStart"/>
      <w:r w:rsidRPr="00541518">
        <w:rPr>
          <w:rFonts w:ascii="Times New Roman" w:hAnsi="Times New Roman" w:cs="Times New Roman"/>
          <w:sz w:val="24"/>
          <w:szCs w:val="24"/>
        </w:rPr>
        <w:t>маут</w:t>
      </w:r>
      <w:proofErr w:type="spellEnd"/>
      <w:r w:rsidRPr="00541518">
        <w:rPr>
          <w:rFonts w:ascii="Times New Roman" w:hAnsi="Times New Roman" w:cs="Times New Roman"/>
          <w:sz w:val="24"/>
          <w:szCs w:val="24"/>
        </w:rPr>
        <w:t xml:space="preserve"> можно только на рога. Каждый пастух сам выбирает момент для набрасывания </w:t>
      </w:r>
      <w:proofErr w:type="spellStart"/>
      <w:r w:rsidRPr="00541518">
        <w:rPr>
          <w:rFonts w:ascii="Times New Roman" w:hAnsi="Times New Roman" w:cs="Times New Roman"/>
          <w:sz w:val="24"/>
          <w:szCs w:val="24"/>
        </w:rPr>
        <w:t>маута</w:t>
      </w:r>
      <w:proofErr w:type="spellEnd"/>
      <w:r w:rsidRPr="00541518">
        <w:rPr>
          <w:rFonts w:ascii="Times New Roman" w:hAnsi="Times New Roman" w:cs="Times New Roman"/>
          <w:sz w:val="24"/>
          <w:szCs w:val="24"/>
        </w:rPr>
        <w:t>.</w:t>
      </w:r>
    </w:p>
    <w:p w14:paraId="7AB8ED5A" w14:textId="057DFAEB" w:rsidR="004556E0" w:rsidRPr="00541518" w:rsidRDefault="006529D4" w:rsidP="00541518">
      <w:pPr>
        <w:spacing w:after="0" w:line="240" w:lineRule="auto"/>
        <w:ind w:firstLine="709"/>
        <w:jc w:val="both"/>
        <w:rPr>
          <w:rFonts w:ascii="Times New Roman" w:hAnsi="Times New Roman" w:cs="Times New Roman"/>
          <w:b/>
          <w:sz w:val="24"/>
          <w:szCs w:val="24"/>
        </w:rPr>
      </w:pPr>
      <w:r w:rsidRPr="00541518">
        <w:rPr>
          <w:rFonts w:ascii="Times New Roman" w:hAnsi="Times New Roman" w:cs="Times New Roman"/>
          <w:b/>
          <w:sz w:val="24"/>
          <w:szCs w:val="24"/>
        </w:rPr>
        <w:t xml:space="preserve">3. </w:t>
      </w:r>
      <w:r w:rsidR="004556E0" w:rsidRPr="00541518">
        <w:rPr>
          <w:rFonts w:ascii="Times New Roman" w:hAnsi="Times New Roman" w:cs="Times New Roman"/>
          <w:b/>
          <w:sz w:val="24"/>
          <w:szCs w:val="24"/>
        </w:rPr>
        <w:t>Разбивание горшка" (</w:t>
      </w:r>
      <w:proofErr w:type="spellStart"/>
      <w:r w:rsidR="004556E0" w:rsidRPr="00541518">
        <w:rPr>
          <w:rFonts w:ascii="Times New Roman" w:hAnsi="Times New Roman" w:cs="Times New Roman"/>
          <w:b/>
          <w:sz w:val="24"/>
          <w:szCs w:val="24"/>
        </w:rPr>
        <w:t>Чүлмә</w:t>
      </w:r>
      <w:proofErr w:type="gramStart"/>
      <w:r w:rsidR="004556E0" w:rsidRPr="00541518">
        <w:rPr>
          <w:rFonts w:ascii="Times New Roman" w:hAnsi="Times New Roman" w:cs="Times New Roman"/>
          <w:b/>
          <w:sz w:val="24"/>
          <w:szCs w:val="24"/>
        </w:rPr>
        <w:t>к</w:t>
      </w:r>
      <w:proofErr w:type="spellEnd"/>
      <w:proofErr w:type="gramEnd"/>
      <w:r w:rsidR="004556E0" w:rsidRPr="00541518">
        <w:rPr>
          <w:rFonts w:ascii="Times New Roman" w:hAnsi="Times New Roman" w:cs="Times New Roman"/>
          <w:b/>
          <w:sz w:val="24"/>
          <w:szCs w:val="24"/>
        </w:rPr>
        <w:t xml:space="preserve"> вату). Татарская </w:t>
      </w:r>
      <w:r w:rsidR="003F0742" w:rsidRPr="00541518">
        <w:rPr>
          <w:rFonts w:ascii="Times New Roman" w:hAnsi="Times New Roman" w:cs="Times New Roman"/>
          <w:b/>
          <w:sz w:val="24"/>
          <w:szCs w:val="24"/>
        </w:rPr>
        <w:t>народная игра</w:t>
      </w:r>
    </w:p>
    <w:p w14:paraId="23768F3B" w14:textId="463FDA4F"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С завязанными глазами палкой необходимо попасть по глиняному горшку и разбить его. Зрители подсказывают участникам направление.</w:t>
      </w:r>
    </w:p>
    <w:p w14:paraId="1AA6DDE5" w14:textId="77777777" w:rsidR="006529D4" w:rsidRPr="00541518" w:rsidRDefault="006529D4" w:rsidP="00541518">
      <w:pPr>
        <w:spacing w:after="0" w:line="240" w:lineRule="auto"/>
        <w:ind w:firstLine="709"/>
        <w:jc w:val="both"/>
        <w:rPr>
          <w:rFonts w:ascii="Times New Roman" w:hAnsi="Times New Roman" w:cs="Times New Roman"/>
          <w:sz w:val="24"/>
          <w:szCs w:val="24"/>
        </w:rPr>
      </w:pPr>
    </w:p>
    <w:p w14:paraId="166195E4" w14:textId="1FAE0BBA" w:rsidR="004556E0" w:rsidRPr="00541518" w:rsidRDefault="004556E0" w:rsidP="00541518">
      <w:pPr>
        <w:spacing w:after="0" w:line="240" w:lineRule="auto"/>
        <w:ind w:firstLine="709"/>
        <w:jc w:val="both"/>
        <w:rPr>
          <w:rFonts w:ascii="Times New Roman" w:hAnsi="Times New Roman" w:cs="Times New Roman"/>
          <w:b/>
          <w:sz w:val="24"/>
          <w:szCs w:val="24"/>
        </w:rPr>
      </w:pPr>
      <w:r w:rsidRPr="00541518">
        <w:rPr>
          <w:rFonts w:ascii="Times New Roman" w:hAnsi="Times New Roman" w:cs="Times New Roman"/>
          <w:b/>
          <w:sz w:val="24"/>
          <w:szCs w:val="24"/>
        </w:rPr>
        <w:t xml:space="preserve"> </w:t>
      </w:r>
      <w:r w:rsidR="006529D4" w:rsidRPr="00541518">
        <w:rPr>
          <w:rFonts w:ascii="Times New Roman" w:hAnsi="Times New Roman" w:cs="Times New Roman"/>
          <w:b/>
          <w:sz w:val="24"/>
          <w:szCs w:val="24"/>
        </w:rPr>
        <w:t xml:space="preserve">4. </w:t>
      </w:r>
      <w:proofErr w:type="gramStart"/>
      <w:r w:rsidRPr="00541518">
        <w:rPr>
          <w:rFonts w:ascii="Times New Roman" w:hAnsi="Times New Roman" w:cs="Times New Roman"/>
          <w:b/>
          <w:sz w:val="24"/>
          <w:szCs w:val="24"/>
        </w:rPr>
        <w:t>«Подними платок» (</w:t>
      </w:r>
      <w:proofErr w:type="spellStart"/>
      <w:r w:rsidRPr="00541518">
        <w:rPr>
          <w:rFonts w:ascii="Times New Roman" w:hAnsi="Times New Roman" w:cs="Times New Roman"/>
          <w:b/>
          <w:sz w:val="24"/>
          <w:szCs w:val="24"/>
        </w:rPr>
        <w:t>Явлукъну</w:t>
      </w:r>
      <w:proofErr w:type="spellEnd"/>
      <w:r w:rsidRPr="00541518">
        <w:rPr>
          <w:rFonts w:ascii="Times New Roman" w:hAnsi="Times New Roman" w:cs="Times New Roman"/>
          <w:b/>
          <w:sz w:val="24"/>
          <w:szCs w:val="24"/>
        </w:rPr>
        <w:t xml:space="preserve"> гетер.</w:t>
      </w:r>
      <w:proofErr w:type="gramEnd"/>
      <w:r w:rsidRPr="00541518">
        <w:rPr>
          <w:rFonts w:ascii="Times New Roman" w:hAnsi="Times New Roman" w:cs="Times New Roman"/>
          <w:b/>
          <w:sz w:val="24"/>
          <w:szCs w:val="24"/>
        </w:rPr>
        <w:t xml:space="preserve"> </w:t>
      </w:r>
      <w:proofErr w:type="spellStart"/>
      <w:proofErr w:type="gramStart"/>
      <w:r w:rsidRPr="00541518">
        <w:rPr>
          <w:rFonts w:ascii="Times New Roman" w:hAnsi="Times New Roman" w:cs="Times New Roman"/>
          <w:b/>
          <w:sz w:val="24"/>
          <w:szCs w:val="24"/>
        </w:rPr>
        <w:t>Квербац</w:t>
      </w:r>
      <w:proofErr w:type="spellEnd"/>
      <w:r w:rsidRPr="00541518">
        <w:rPr>
          <w:rFonts w:ascii="Times New Roman" w:hAnsi="Times New Roman" w:cs="Times New Roman"/>
          <w:b/>
          <w:sz w:val="24"/>
          <w:szCs w:val="24"/>
        </w:rPr>
        <w:t xml:space="preserve">/ </w:t>
      </w:r>
      <w:proofErr w:type="spellStart"/>
      <w:r w:rsidRPr="00541518">
        <w:rPr>
          <w:rFonts w:ascii="Times New Roman" w:hAnsi="Times New Roman" w:cs="Times New Roman"/>
          <w:b/>
          <w:sz w:val="24"/>
          <w:szCs w:val="24"/>
        </w:rPr>
        <w:t>борхе</w:t>
      </w:r>
      <w:proofErr w:type="spellEnd"/>
      <w:r w:rsidRPr="00541518">
        <w:rPr>
          <w:rFonts w:ascii="Times New Roman" w:hAnsi="Times New Roman" w:cs="Times New Roman"/>
          <w:b/>
          <w:sz w:val="24"/>
          <w:szCs w:val="24"/>
        </w:rPr>
        <w:t>)</w:t>
      </w:r>
      <w:r w:rsidR="00FE4047" w:rsidRPr="00541518">
        <w:rPr>
          <w:rFonts w:ascii="Times New Roman" w:hAnsi="Times New Roman" w:cs="Times New Roman"/>
          <w:b/>
          <w:sz w:val="24"/>
          <w:szCs w:val="24"/>
        </w:rPr>
        <w:t>.</w:t>
      </w:r>
      <w:proofErr w:type="gramEnd"/>
      <w:r w:rsidR="00FE4047" w:rsidRPr="00541518">
        <w:rPr>
          <w:rFonts w:ascii="Times New Roman" w:hAnsi="Times New Roman" w:cs="Times New Roman"/>
          <w:b/>
          <w:sz w:val="24"/>
          <w:szCs w:val="24"/>
        </w:rPr>
        <w:t xml:space="preserve"> Дагестанская народная игра. </w:t>
      </w:r>
      <w:r w:rsidRPr="00541518">
        <w:rPr>
          <w:rFonts w:ascii="Times New Roman" w:hAnsi="Times New Roman" w:cs="Times New Roman"/>
          <w:b/>
          <w:sz w:val="24"/>
          <w:szCs w:val="24"/>
        </w:rPr>
        <w:t xml:space="preserve"> </w:t>
      </w:r>
    </w:p>
    <w:p w14:paraId="38BFFBEF" w14:textId="77777777" w:rsidR="004556E0"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 xml:space="preserve">Игроки становятся в круг. В центре его кладут головной платок. Звучит национальная мелодия, все танцуют дагестанскую лезгинку. С окончанием музыки каждый участник игры старается первым поднять платок. </w:t>
      </w:r>
    </w:p>
    <w:p w14:paraId="065E16B7" w14:textId="4D0FAB50" w:rsidR="00B63994" w:rsidRPr="00541518" w:rsidRDefault="004556E0"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Правила игры. Нельзя тянуться за платком и выходить из круга раньше, чем прекратится музыка.</w:t>
      </w:r>
    </w:p>
    <w:p w14:paraId="0498F6F4" w14:textId="68F287F5" w:rsidR="006529D4" w:rsidRPr="00541518" w:rsidRDefault="006529D4" w:rsidP="00541518">
      <w:pPr>
        <w:spacing w:after="0" w:line="240" w:lineRule="auto"/>
        <w:ind w:firstLine="709"/>
        <w:jc w:val="both"/>
        <w:rPr>
          <w:rFonts w:ascii="Times New Roman" w:hAnsi="Times New Roman" w:cs="Times New Roman"/>
          <w:b/>
          <w:sz w:val="24"/>
          <w:szCs w:val="24"/>
        </w:rPr>
      </w:pPr>
      <w:r w:rsidRPr="00541518">
        <w:rPr>
          <w:rFonts w:ascii="Times New Roman" w:hAnsi="Times New Roman" w:cs="Times New Roman"/>
          <w:b/>
          <w:sz w:val="24"/>
          <w:szCs w:val="24"/>
        </w:rPr>
        <w:t>5. «Ляпка». Русская народная игра.</w:t>
      </w:r>
    </w:p>
    <w:p w14:paraId="7B469946" w14:textId="2EB20723" w:rsidR="006529D4" w:rsidRPr="00541518" w:rsidRDefault="006529D4"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В этой игре водящий ловит участников игры и у пойманного игрока спрашив</w:t>
      </w:r>
      <w:r w:rsidR="00B63994" w:rsidRPr="00541518">
        <w:rPr>
          <w:rFonts w:ascii="Times New Roman" w:hAnsi="Times New Roman" w:cs="Times New Roman"/>
          <w:sz w:val="24"/>
          <w:szCs w:val="24"/>
        </w:rPr>
        <w:t xml:space="preserve">ает: « У кого был?» - «У тетки» </w:t>
      </w:r>
      <w:r w:rsidRPr="00541518">
        <w:rPr>
          <w:rFonts w:ascii="Times New Roman" w:hAnsi="Times New Roman" w:cs="Times New Roman"/>
          <w:sz w:val="24"/>
          <w:szCs w:val="24"/>
        </w:rPr>
        <w:t>-</w:t>
      </w:r>
      <w:r w:rsidR="00B63994" w:rsidRPr="00541518">
        <w:rPr>
          <w:rFonts w:ascii="Times New Roman" w:hAnsi="Times New Roman" w:cs="Times New Roman"/>
          <w:sz w:val="24"/>
          <w:szCs w:val="24"/>
        </w:rPr>
        <w:t xml:space="preserve"> </w:t>
      </w:r>
      <w:r w:rsidRPr="00541518">
        <w:rPr>
          <w:rFonts w:ascii="Times New Roman" w:hAnsi="Times New Roman" w:cs="Times New Roman"/>
          <w:sz w:val="24"/>
          <w:szCs w:val="24"/>
        </w:rPr>
        <w:t>«Что ел?»- «Клецки».- «Кому отдал?». Пойманный игрок называет по имени одного из участников игры, и названный становится водящим.</w:t>
      </w:r>
    </w:p>
    <w:p w14:paraId="655B8F65" w14:textId="6D2C00C4" w:rsidR="006529D4" w:rsidRPr="00541518" w:rsidRDefault="006529D4" w:rsidP="00541518">
      <w:pPr>
        <w:spacing w:after="0" w:line="240" w:lineRule="auto"/>
        <w:ind w:firstLine="709"/>
        <w:jc w:val="both"/>
        <w:rPr>
          <w:rFonts w:ascii="Times New Roman" w:hAnsi="Times New Roman" w:cs="Times New Roman"/>
          <w:sz w:val="24"/>
          <w:szCs w:val="24"/>
        </w:rPr>
      </w:pPr>
      <w:r w:rsidRPr="00541518">
        <w:rPr>
          <w:rFonts w:ascii="Times New Roman" w:hAnsi="Times New Roman" w:cs="Times New Roman"/>
          <w:sz w:val="24"/>
          <w:szCs w:val="24"/>
        </w:rPr>
        <w:t>Правила игры. Водящий не должен преследовать одного и того же игрока. Участники игры внимательно наблюдают за сменой водящих.</w:t>
      </w:r>
    </w:p>
    <w:p w14:paraId="5A34503A" w14:textId="52C78451" w:rsidR="004556E0" w:rsidRPr="00541518" w:rsidRDefault="006529D4" w:rsidP="00541518">
      <w:pPr>
        <w:spacing w:after="0" w:line="240" w:lineRule="auto"/>
        <w:ind w:firstLine="709"/>
        <w:jc w:val="both"/>
        <w:rPr>
          <w:rFonts w:ascii="Times New Roman" w:hAnsi="Times New Roman" w:cs="Times New Roman"/>
          <w:b/>
          <w:sz w:val="24"/>
          <w:szCs w:val="24"/>
        </w:rPr>
      </w:pPr>
      <w:r w:rsidRPr="00541518">
        <w:rPr>
          <w:rFonts w:ascii="Times New Roman" w:hAnsi="Times New Roman" w:cs="Times New Roman"/>
          <w:b/>
          <w:sz w:val="24"/>
          <w:szCs w:val="24"/>
        </w:rPr>
        <w:t>6.</w:t>
      </w:r>
      <w:r w:rsidR="004556E0" w:rsidRPr="00541518">
        <w:rPr>
          <w:rFonts w:ascii="Times New Roman" w:hAnsi="Times New Roman" w:cs="Times New Roman"/>
          <w:b/>
          <w:sz w:val="24"/>
          <w:szCs w:val="24"/>
        </w:rPr>
        <w:t>«Земля-Вода-Небо-Огонь» армянская народная игра.</w:t>
      </w:r>
    </w:p>
    <w:p w14:paraId="5A250B6E" w14:textId="52A3A1EE" w:rsidR="004556E0" w:rsidRPr="00541518" w:rsidRDefault="004556E0" w:rsidP="00541518">
      <w:pPr>
        <w:spacing w:after="0" w:line="240" w:lineRule="auto"/>
        <w:ind w:firstLine="709"/>
        <w:jc w:val="both"/>
        <w:rPr>
          <w:rFonts w:ascii="Times New Roman" w:hAnsi="Times New Roman" w:cs="Times New Roman"/>
          <w:sz w:val="24"/>
          <w:szCs w:val="24"/>
        </w:rPr>
      </w:pPr>
      <w:proofErr w:type="gramStart"/>
      <w:r w:rsidRPr="00541518">
        <w:rPr>
          <w:rFonts w:ascii="Times New Roman" w:hAnsi="Times New Roman" w:cs="Times New Roman"/>
          <w:sz w:val="24"/>
          <w:szCs w:val="24"/>
        </w:rPr>
        <w:t>Играющие</w:t>
      </w:r>
      <w:proofErr w:type="gramEnd"/>
      <w:r w:rsidRPr="00541518">
        <w:rPr>
          <w:rFonts w:ascii="Times New Roman" w:hAnsi="Times New Roman" w:cs="Times New Roman"/>
          <w:sz w:val="24"/>
          <w:szCs w:val="24"/>
        </w:rPr>
        <w:t xml:space="preserve"> становятся в круг лицом к центру. В центре – ведущий с мячом. Он произносит одно из слов «Земля-Вода-Небо – Огонь» и тут же бросает мяч в руки любому игроку. Игрок должен поймать мяч и быстро назвать какое-либо животное, обитающее в указанной среде (например, волк на слово «земля»). Затем надо вернуть мяч водящему. И так на каждое слово. На слово «Огонь», поднять руки с мячом и повернуться кругом.</w:t>
      </w:r>
    </w:p>
    <w:p w14:paraId="00BF2425" w14:textId="77777777" w:rsidR="006529D4" w:rsidRPr="00541518" w:rsidRDefault="006529D4" w:rsidP="00541518">
      <w:pPr>
        <w:spacing w:after="0" w:line="240" w:lineRule="auto"/>
        <w:ind w:firstLine="709"/>
        <w:jc w:val="both"/>
        <w:rPr>
          <w:rFonts w:ascii="Times New Roman" w:hAnsi="Times New Roman" w:cs="Times New Roman"/>
          <w:i/>
          <w:sz w:val="24"/>
          <w:szCs w:val="24"/>
        </w:rPr>
      </w:pPr>
      <w:bookmarkStart w:id="0" w:name="_GoBack"/>
      <w:r w:rsidRPr="00541518">
        <w:rPr>
          <w:rFonts w:ascii="Times New Roman" w:hAnsi="Times New Roman" w:cs="Times New Roman"/>
          <w:i/>
          <w:sz w:val="24"/>
          <w:szCs w:val="24"/>
        </w:rPr>
        <w:t>Знакомя детей с играми других народов, решаются задачи не только физкультурно-оздоровительного цикла, но и задачи формирования толерантности, чувства уважения и интереса к национальным традициям народов, населяющих российскую территорию.</w:t>
      </w:r>
    </w:p>
    <w:bookmarkEnd w:id="0"/>
    <w:p w14:paraId="162F469A" w14:textId="4D107E0A" w:rsidR="006529D4" w:rsidRPr="00541518" w:rsidRDefault="006529D4" w:rsidP="00541518">
      <w:pPr>
        <w:spacing w:after="0" w:line="240" w:lineRule="auto"/>
        <w:ind w:firstLine="709"/>
        <w:jc w:val="both"/>
        <w:rPr>
          <w:rFonts w:ascii="Times New Roman" w:hAnsi="Times New Roman" w:cs="Times New Roman"/>
          <w:sz w:val="24"/>
          <w:szCs w:val="24"/>
        </w:rPr>
      </w:pPr>
    </w:p>
    <w:sectPr w:rsidR="006529D4" w:rsidRPr="00541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005"/>
    <w:multiLevelType w:val="hybridMultilevel"/>
    <w:tmpl w:val="A224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2216C"/>
    <w:multiLevelType w:val="hybridMultilevel"/>
    <w:tmpl w:val="55CAA5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14"/>
    <w:rsid w:val="00100727"/>
    <w:rsid w:val="0023327D"/>
    <w:rsid w:val="003F0742"/>
    <w:rsid w:val="004556E0"/>
    <w:rsid w:val="00541518"/>
    <w:rsid w:val="006529D4"/>
    <w:rsid w:val="0073259B"/>
    <w:rsid w:val="008D77F3"/>
    <w:rsid w:val="0098323A"/>
    <w:rsid w:val="00B63994"/>
    <w:rsid w:val="00BC7614"/>
    <w:rsid w:val="00F10891"/>
    <w:rsid w:val="00FE4047"/>
    <w:rsid w:val="00FE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4007-231C-4D5C-95CB-81924437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10</cp:revision>
  <cp:lastPrinted>2023-04-10T11:32:00Z</cp:lastPrinted>
  <dcterms:created xsi:type="dcterms:W3CDTF">2023-04-05T06:30:00Z</dcterms:created>
  <dcterms:modified xsi:type="dcterms:W3CDTF">2023-09-11T06:56:00Z</dcterms:modified>
</cp:coreProperties>
</file>