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E0" w:rsidRPr="00AB04E0" w:rsidRDefault="00AB04E0" w:rsidP="00AB04E0">
      <w:pPr>
        <w:jc w:val="center"/>
        <w:rPr>
          <w:rFonts w:ascii="Times New Roman" w:hAnsi="Times New Roman" w:cs="Times New Roman"/>
          <w:color w:val="660033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B04E0">
        <w:rPr>
          <w:rFonts w:ascii="Times New Roman" w:hAnsi="Times New Roman" w:cs="Times New Roman"/>
          <w:color w:val="660033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Консультация для воспитателей ДОУ «</w:t>
      </w:r>
      <w:proofErr w:type="spellStart"/>
      <w:r w:rsidRPr="00AB04E0">
        <w:rPr>
          <w:rFonts w:ascii="Times New Roman" w:hAnsi="Times New Roman" w:cs="Times New Roman"/>
          <w:color w:val="660033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Лэпбук</w:t>
      </w:r>
      <w:proofErr w:type="spellEnd"/>
      <w:r w:rsidRPr="00AB04E0">
        <w:rPr>
          <w:rFonts w:ascii="Times New Roman" w:hAnsi="Times New Roman" w:cs="Times New Roman"/>
          <w:color w:val="660033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как средство реализации ФГОС»</w:t>
      </w:r>
    </w:p>
    <w:p w:rsidR="00AB04E0" w:rsidRPr="00AB04E0" w:rsidRDefault="00AB04E0" w:rsidP="00AB04E0">
      <w:pPr>
        <w:rPr>
          <w:rFonts w:ascii="Times New Roman" w:hAnsi="Times New Roman" w:cs="Times New Roman"/>
          <w:sz w:val="24"/>
          <w:szCs w:val="24"/>
        </w:rPr>
      </w:pPr>
      <w:r w:rsidRPr="00AB04E0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AB04E0">
        <w:rPr>
          <w:rFonts w:ascii="Times New Roman" w:hAnsi="Times New Roman" w:cs="Times New Roman"/>
          <w:sz w:val="24"/>
          <w:szCs w:val="24"/>
        </w:rPr>
        <w:t xml:space="preserve"> ознакомление педагогов с </w:t>
      </w:r>
      <w:proofErr w:type="spellStart"/>
      <w:r w:rsidRPr="00AB04E0">
        <w:rPr>
          <w:rFonts w:ascii="Times New Roman" w:hAnsi="Times New Roman" w:cs="Times New Roman"/>
          <w:sz w:val="24"/>
          <w:szCs w:val="24"/>
        </w:rPr>
        <w:t>лэпбуком</w:t>
      </w:r>
      <w:proofErr w:type="spellEnd"/>
      <w:r w:rsidRPr="00AB04E0">
        <w:rPr>
          <w:rFonts w:ascii="Times New Roman" w:hAnsi="Times New Roman" w:cs="Times New Roman"/>
          <w:sz w:val="24"/>
          <w:szCs w:val="24"/>
        </w:rPr>
        <w:t>: средством реализации ФГОС ДО.</w:t>
      </w:r>
    </w:p>
    <w:p w:rsidR="00AB04E0" w:rsidRPr="00AB04E0" w:rsidRDefault="00AB04E0" w:rsidP="00AB0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4E0">
        <w:rPr>
          <w:rFonts w:ascii="Times New Roman" w:hAnsi="Times New Roman" w:cs="Times New Roman"/>
          <w:sz w:val="24"/>
          <w:szCs w:val="24"/>
        </w:rPr>
        <w:t>В связи с внедрением ФГОС дошкольного образования современные педагоги ищут новые подходы, идеи, способы обучения, для того чтобы соответствовать современным требованиям, предъявляемым к образованию и воспитанию дошкольников. Одним из таких средств обучения сегодняшних дошкольников является </w:t>
      </w:r>
      <w:proofErr w:type="spellStart"/>
      <w:r w:rsidRPr="00AB04E0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AB04E0">
        <w:rPr>
          <w:rFonts w:ascii="Times New Roman" w:hAnsi="Times New Roman" w:cs="Times New Roman"/>
          <w:sz w:val="24"/>
          <w:szCs w:val="24"/>
        </w:rPr>
        <w:t> или иными словами тематическая или интерактивная папка. Это такая книжка-раскладушка или самодельная бумажная папка с множеством разнообразных деталей, кармашками всевозможных форм, мини-книжками, книжками-гармошками, конвертами разных форм, которые ребенок может доставать, перекладывать, складывать по своему желанию. В этой папке собирается материал по определенной теме.</w:t>
      </w:r>
    </w:p>
    <w:p w:rsidR="00AB04E0" w:rsidRPr="00AB04E0" w:rsidRDefault="00AB04E0" w:rsidP="00AB04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4E0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AB04E0">
        <w:rPr>
          <w:rFonts w:ascii="Times New Roman" w:hAnsi="Times New Roman" w:cs="Times New Roman"/>
          <w:sz w:val="24"/>
          <w:szCs w:val="24"/>
        </w:rPr>
        <w:t> отвечает требованиям ФГОС дошкольного образования к развивающей предметно-пространственной среде:</w:t>
      </w:r>
    </w:p>
    <w:p w:rsidR="00AB04E0" w:rsidRPr="00AB04E0" w:rsidRDefault="00AB04E0" w:rsidP="00AB04E0">
      <w:pPr>
        <w:jc w:val="both"/>
        <w:rPr>
          <w:rFonts w:ascii="Times New Roman" w:hAnsi="Times New Roman" w:cs="Times New Roman"/>
          <w:sz w:val="24"/>
          <w:szCs w:val="24"/>
        </w:rPr>
      </w:pPr>
      <w:r w:rsidRPr="00AB04E0">
        <w:rPr>
          <w:rFonts w:ascii="Times New Roman" w:hAnsi="Times New Roman" w:cs="Times New Roman"/>
          <w:sz w:val="24"/>
          <w:szCs w:val="24"/>
        </w:rPr>
        <w:t>• информативен (в одной папке можно разместить достаточно много информации по определенной теме, а не подбирать различный дидактический материал,</w:t>
      </w:r>
    </w:p>
    <w:p w:rsidR="00AB04E0" w:rsidRPr="00AB04E0" w:rsidRDefault="00AB04E0" w:rsidP="00AB04E0">
      <w:pPr>
        <w:jc w:val="both"/>
        <w:rPr>
          <w:rFonts w:ascii="Times New Roman" w:hAnsi="Times New Roman" w:cs="Times New Roman"/>
          <w:sz w:val="24"/>
          <w:szCs w:val="24"/>
        </w:rPr>
      </w:pPr>
      <w:r w:rsidRPr="00AB04E0">
        <w:rPr>
          <w:rFonts w:ascii="Times New Roman" w:hAnsi="Times New Roman" w:cs="Times New Roman"/>
          <w:sz w:val="24"/>
          <w:szCs w:val="24"/>
        </w:rPr>
        <w:t>• полифункционален: способствует развитию творчества, воображения, есть возможность использовать его как с подгруппой детей, так и индивидуально; обладает дидактическими свойствами, является средством художественно — эстетического развития ребенка, приобщает его к миру искусства;</w:t>
      </w:r>
    </w:p>
    <w:p w:rsidR="00AB04E0" w:rsidRPr="00AB04E0" w:rsidRDefault="00AB04E0" w:rsidP="00AB04E0">
      <w:pPr>
        <w:jc w:val="both"/>
        <w:rPr>
          <w:rFonts w:ascii="Times New Roman" w:hAnsi="Times New Roman" w:cs="Times New Roman"/>
          <w:sz w:val="24"/>
          <w:szCs w:val="24"/>
        </w:rPr>
      </w:pPr>
      <w:r w:rsidRPr="00AB04E0">
        <w:rPr>
          <w:rFonts w:ascii="Times New Roman" w:hAnsi="Times New Roman" w:cs="Times New Roman"/>
          <w:sz w:val="24"/>
          <w:szCs w:val="24"/>
        </w:rPr>
        <w:t>• вариативный (существует несколько вариантов использования каждой его части); его структура и содержание доступны детям дошкольного возраста, обеспечивает игровую, познавательную, исследовательскую и творческую активность всех воспитанников.</w:t>
      </w:r>
    </w:p>
    <w:p w:rsidR="00AB04E0" w:rsidRPr="00AB04E0" w:rsidRDefault="00AB04E0" w:rsidP="00AB0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E0">
        <w:rPr>
          <w:rFonts w:ascii="Times New Roman" w:hAnsi="Times New Roman" w:cs="Times New Roman"/>
          <w:sz w:val="24"/>
          <w:szCs w:val="24"/>
        </w:rPr>
        <w:t>Работа с </w:t>
      </w:r>
      <w:proofErr w:type="spellStart"/>
      <w:r w:rsidRPr="00AB04E0">
        <w:rPr>
          <w:rFonts w:ascii="Times New Roman" w:hAnsi="Times New Roman" w:cs="Times New Roman"/>
          <w:sz w:val="24"/>
          <w:szCs w:val="24"/>
        </w:rPr>
        <w:t>лэпбуком</w:t>
      </w:r>
      <w:proofErr w:type="spellEnd"/>
      <w:r w:rsidRPr="00AB04E0">
        <w:rPr>
          <w:rFonts w:ascii="Times New Roman" w:hAnsi="Times New Roman" w:cs="Times New Roman"/>
          <w:sz w:val="24"/>
          <w:szCs w:val="24"/>
        </w:rPr>
        <w:t> отвечает основным направлениям партнерской деятельности взрослого с детьми, на которые указывает Н. А. Короткова:</w:t>
      </w:r>
    </w:p>
    <w:p w:rsidR="00AB04E0" w:rsidRPr="00AB04E0" w:rsidRDefault="00AB04E0" w:rsidP="00AB04E0">
      <w:pPr>
        <w:jc w:val="both"/>
        <w:rPr>
          <w:rFonts w:ascii="Times New Roman" w:hAnsi="Times New Roman" w:cs="Times New Roman"/>
          <w:sz w:val="24"/>
          <w:szCs w:val="24"/>
        </w:rPr>
      </w:pPr>
      <w:r w:rsidRPr="00AB04E0">
        <w:rPr>
          <w:rFonts w:ascii="Times New Roman" w:hAnsi="Times New Roman" w:cs="Times New Roman"/>
          <w:sz w:val="24"/>
          <w:szCs w:val="24"/>
        </w:rPr>
        <w:t>• включенность воспитателя наравне с детьми;</w:t>
      </w:r>
    </w:p>
    <w:p w:rsidR="00AB04E0" w:rsidRPr="00AB04E0" w:rsidRDefault="00AB04E0" w:rsidP="00AB04E0">
      <w:pPr>
        <w:jc w:val="both"/>
        <w:rPr>
          <w:rFonts w:ascii="Times New Roman" w:hAnsi="Times New Roman" w:cs="Times New Roman"/>
          <w:sz w:val="24"/>
          <w:szCs w:val="24"/>
        </w:rPr>
      </w:pPr>
      <w:r w:rsidRPr="00AB04E0">
        <w:rPr>
          <w:rFonts w:ascii="Times New Roman" w:hAnsi="Times New Roman" w:cs="Times New Roman"/>
          <w:sz w:val="24"/>
          <w:szCs w:val="24"/>
        </w:rPr>
        <w:t>• добровольное присоединение детей к деятельности;</w:t>
      </w:r>
    </w:p>
    <w:p w:rsidR="00AB04E0" w:rsidRPr="00AB04E0" w:rsidRDefault="00AB04E0" w:rsidP="00AB04E0">
      <w:pPr>
        <w:jc w:val="both"/>
        <w:rPr>
          <w:rFonts w:ascii="Times New Roman" w:hAnsi="Times New Roman" w:cs="Times New Roman"/>
          <w:sz w:val="24"/>
          <w:szCs w:val="24"/>
        </w:rPr>
      </w:pPr>
      <w:r w:rsidRPr="00AB04E0">
        <w:rPr>
          <w:rFonts w:ascii="Times New Roman" w:hAnsi="Times New Roman" w:cs="Times New Roman"/>
          <w:sz w:val="24"/>
          <w:szCs w:val="24"/>
        </w:rPr>
        <w:t>• свободное общение и перемещение детей во время деятельности; открытый временной конец деятельности (каждый работает в своем темпе).</w:t>
      </w:r>
    </w:p>
    <w:p w:rsidR="00AB04E0" w:rsidRPr="002F0928" w:rsidRDefault="00AB04E0" w:rsidP="002F0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928">
        <w:rPr>
          <w:rFonts w:ascii="Times New Roman" w:hAnsi="Times New Roman" w:cs="Times New Roman"/>
          <w:sz w:val="24"/>
          <w:szCs w:val="24"/>
        </w:rPr>
        <w:t>Содержание </w:t>
      </w:r>
      <w:proofErr w:type="spellStart"/>
      <w:r w:rsidRPr="002F0928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Pr="002F0928">
        <w:rPr>
          <w:rFonts w:ascii="Times New Roman" w:hAnsi="Times New Roman" w:cs="Times New Roman"/>
          <w:sz w:val="24"/>
          <w:szCs w:val="24"/>
        </w:rPr>
        <w:t> будет зависеть от того, реализацию каких задач предполагает образовательная программа по той или иной теме. Работая над определённой темой, необходимо затронуть все образовательные области, поэтому содержание </w:t>
      </w:r>
      <w:proofErr w:type="spellStart"/>
      <w:r w:rsidRPr="002F0928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Pr="002F0928">
        <w:rPr>
          <w:rFonts w:ascii="Times New Roman" w:hAnsi="Times New Roman" w:cs="Times New Roman"/>
          <w:sz w:val="24"/>
          <w:szCs w:val="24"/>
        </w:rPr>
        <w:t> может содержать материал по всем пяти направлениям. Наполняемость </w:t>
      </w:r>
      <w:proofErr w:type="spellStart"/>
      <w:r w:rsidRPr="002F0928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Pr="002F0928">
        <w:rPr>
          <w:rFonts w:ascii="Times New Roman" w:hAnsi="Times New Roman" w:cs="Times New Roman"/>
          <w:sz w:val="24"/>
          <w:szCs w:val="24"/>
        </w:rPr>
        <w:t> может быть разнообразной, это зависит от возраста детей и задач, поставленных программой и педагогом.</w:t>
      </w:r>
    </w:p>
    <w:p w:rsidR="00AB04E0" w:rsidRPr="002F0928" w:rsidRDefault="00AB04E0" w:rsidP="002F092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928">
        <w:rPr>
          <w:rFonts w:ascii="Times New Roman" w:hAnsi="Times New Roman" w:cs="Times New Roman"/>
          <w:sz w:val="24"/>
          <w:szCs w:val="24"/>
          <w:lang w:eastAsia="ru-RU"/>
        </w:rPr>
        <w:t>Объединяя обучение и воспитание в целостный образовательный процесс, </w:t>
      </w:r>
      <w:proofErr w:type="spellStart"/>
      <w:r w:rsidRPr="002F0928">
        <w:rPr>
          <w:rFonts w:ascii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="002F0928" w:rsidRPr="002F0928">
        <w:rPr>
          <w:rFonts w:ascii="Times New Roman" w:hAnsi="Times New Roman" w:cs="Times New Roman"/>
          <w:sz w:val="24"/>
          <w:szCs w:val="24"/>
        </w:rPr>
        <w:t xml:space="preserve"> </w:t>
      </w:r>
      <w:r w:rsidRPr="002F0928">
        <w:rPr>
          <w:rFonts w:ascii="Times New Roman" w:hAnsi="Times New Roman" w:cs="Times New Roman"/>
          <w:sz w:val="24"/>
          <w:szCs w:val="24"/>
          <w:lang w:eastAsia="ru-RU"/>
        </w:rPr>
        <w:t>дает возможность педагогу построить деятельность на основе индивидуальных особенностей каждого ребенка, создать условия, при которых сам ребенок становится активен в выборе содержания своего образования. Ребенок дошкольного возраста неутомимый исследователь, который хочет все знать, все понять, во всем разобраться, у него своеобразное, особое видение окружающего мира, он смотрит вокруг на происходящее с восторгом и удивлением и открывает для себя чудесный мир, где много интересных предметов и вещей, событий и явлений, так много тайного и неосознанного. Именно поэтому тематическая папка может стать незаменимым помощником в работе всех специалистов детского сада.</w:t>
      </w:r>
      <w:r w:rsidRPr="00AB04E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2F0928">
        <w:rPr>
          <w:rFonts w:ascii="Times New Roman" w:hAnsi="Times New Roman" w:cs="Times New Roman"/>
          <w:sz w:val="24"/>
          <w:szCs w:val="24"/>
          <w:lang w:eastAsia="ru-RU"/>
        </w:rPr>
        <w:t>Создание </w:t>
      </w:r>
      <w:proofErr w:type="spellStart"/>
      <w:r w:rsidRPr="002F0928">
        <w:rPr>
          <w:rFonts w:ascii="Times New Roman" w:hAnsi="Times New Roman" w:cs="Times New Roman"/>
          <w:sz w:val="24"/>
          <w:szCs w:val="24"/>
          <w:lang w:eastAsia="ru-RU"/>
        </w:rPr>
        <w:t>лэпбука</w:t>
      </w:r>
      <w:proofErr w:type="spellEnd"/>
      <w:r w:rsidRPr="002F0928">
        <w:rPr>
          <w:rFonts w:ascii="Times New Roman" w:hAnsi="Times New Roman" w:cs="Times New Roman"/>
          <w:sz w:val="24"/>
          <w:szCs w:val="24"/>
          <w:lang w:eastAsia="ru-RU"/>
        </w:rPr>
        <w:t xml:space="preserve"> является одним из видов совместной </w:t>
      </w:r>
      <w:r w:rsidRPr="002F09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деятельности взрослого и детей. А может быть еще и формой представления итогов проекта или тематической недели. В будущем ребенок научится самостоятельно собирать и организовывать информацию.</w:t>
      </w:r>
    </w:p>
    <w:p w:rsidR="00AB04E0" w:rsidRPr="002F0928" w:rsidRDefault="00AB04E0" w:rsidP="002F0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0928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2F0928">
        <w:rPr>
          <w:rFonts w:ascii="Times New Roman" w:hAnsi="Times New Roman" w:cs="Times New Roman"/>
          <w:sz w:val="24"/>
          <w:szCs w:val="24"/>
        </w:rPr>
        <w:t> – разновидность метода проекта.</w:t>
      </w:r>
    </w:p>
    <w:p w:rsidR="00AB04E0" w:rsidRPr="002F0928" w:rsidRDefault="00AB04E0" w:rsidP="002F0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928">
        <w:rPr>
          <w:rFonts w:ascii="Times New Roman" w:hAnsi="Times New Roman" w:cs="Times New Roman"/>
          <w:sz w:val="24"/>
          <w:szCs w:val="24"/>
        </w:rPr>
        <w:t>Создание </w:t>
      </w:r>
      <w:proofErr w:type="spellStart"/>
      <w:r w:rsidRPr="002F0928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Pr="002F0928">
        <w:rPr>
          <w:rFonts w:ascii="Times New Roman" w:hAnsi="Times New Roman" w:cs="Times New Roman"/>
          <w:sz w:val="24"/>
          <w:szCs w:val="24"/>
        </w:rPr>
        <w:t> содержит все этапы проекта:</w:t>
      </w:r>
    </w:p>
    <w:p w:rsidR="00AB04E0" w:rsidRPr="002F0928" w:rsidRDefault="00AB04E0" w:rsidP="002F0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928">
        <w:rPr>
          <w:rFonts w:ascii="Times New Roman" w:hAnsi="Times New Roman" w:cs="Times New Roman"/>
          <w:sz w:val="24"/>
          <w:szCs w:val="24"/>
        </w:rPr>
        <w:t>1. целеполагание (выбор темы)</w:t>
      </w:r>
    </w:p>
    <w:p w:rsidR="00AB04E0" w:rsidRPr="002F0928" w:rsidRDefault="00AB04E0" w:rsidP="002F0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928">
        <w:rPr>
          <w:rFonts w:ascii="Times New Roman" w:hAnsi="Times New Roman" w:cs="Times New Roman"/>
          <w:sz w:val="24"/>
          <w:szCs w:val="24"/>
        </w:rPr>
        <w:t>2. разработка </w:t>
      </w:r>
      <w:proofErr w:type="spellStart"/>
      <w:r w:rsidRPr="002F0928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Pr="002F0928">
        <w:rPr>
          <w:rFonts w:ascii="Times New Roman" w:hAnsi="Times New Roman" w:cs="Times New Roman"/>
          <w:sz w:val="24"/>
          <w:szCs w:val="24"/>
        </w:rPr>
        <w:t> (составление плана)</w:t>
      </w:r>
    </w:p>
    <w:p w:rsidR="00AB04E0" w:rsidRPr="002F0928" w:rsidRDefault="00AB04E0" w:rsidP="002F0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928">
        <w:rPr>
          <w:rFonts w:ascii="Times New Roman" w:hAnsi="Times New Roman" w:cs="Times New Roman"/>
          <w:sz w:val="24"/>
          <w:szCs w:val="24"/>
        </w:rPr>
        <w:t>3. выполнение (практическая часть)</w:t>
      </w:r>
    </w:p>
    <w:p w:rsidR="00AB04E0" w:rsidRPr="002F0928" w:rsidRDefault="00AB04E0" w:rsidP="002F0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928">
        <w:rPr>
          <w:rFonts w:ascii="Times New Roman" w:hAnsi="Times New Roman" w:cs="Times New Roman"/>
          <w:sz w:val="24"/>
          <w:szCs w:val="24"/>
        </w:rPr>
        <w:t>4. подведение итогов</w:t>
      </w:r>
    </w:p>
    <w:p w:rsidR="00AB04E0" w:rsidRPr="00C21201" w:rsidRDefault="00AB04E0" w:rsidP="002F092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928">
        <w:rPr>
          <w:rFonts w:ascii="Times New Roman" w:hAnsi="Times New Roman" w:cs="Times New Roman"/>
          <w:sz w:val="24"/>
          <w:szCs w:val="24"/>
          <w:lang w:eastAsia="ru-RU"/>
        </w:rPr>
        <w:t>Ни для кого не секрет, что в дошкольном возрасте именно родители оказывают самое большое влияние на развитие ребенка, и, если они будут интересоваться тем, как протекает этот процесс, сотрудничать с детским садом, усилия педагогического коллектива будут ненапрасными. Семья вместе с детским садом создает важнейший комплекс факторов воспитывающей среды, который определяет успешность всего учебно-воспитательного процесса. Родители — неотъемлемое звено в образовательном пространстве детского сада. На современном этапе в работе с родителями появилось понятие «вовлечение родителей» в деятельность дошкольного учреждения, т. е. активное участие родителей в работе ДОУ, которое оказывает влияние на его функционирование и</w:t>
      </w:r>
      <w:r w:rsidRPr="00AB04E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C21201">
        <w:rPr>
          <w:rFonts w:ascii="Times New Roman" w:hAnsi="Times New Roman" w:cs="Times New Roman"/>
          <w:sz w:val="24"/>
          <w:szCs w:val="24"/>
          <w:lang w:eastAsia="ru-RU"/>
        </w:rPr>
        <w:t>развитие.</w:t>
      </w:r>
    </w:p>
    <w:p w:rsidR="00AB04E0" w:rsidRPr="00C21201" w:rsidRDefault="00AB04E0" w:rsidP="00C21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201">
        <w:rPr>
          <w:rFonts w:ascii="Times New Roman" w:hAnsi="Times New Roman" w:cs="Times New Roman"/>
          <w:sz w:val="24"/>
          <w:szCs w:val="24"/>
        </w:rPr>
        <w:t>Формы работы с родителями постоянно меняются. Традиционные формы работы, в которых главное место отводилось сообщениям, докладам, утратили свое значение из-за малой их эффективности, из-за недостаточной обратной связи. Все шире используются новые, активные формы работы с родителями, позволяющие вовлечь родителей в процесс обучения, развития и познания собственного ребенка. Одной из таких форм работы с родителями является </w:t>
      </w:r>
      <w:proofErr w:type="spellStart"/>
      <w:r w:rsidRPr="00C21201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C21201">
        <w:rPr>
          <w:rFonts w:ascii="Times New Roman" w:hAnsi="Times New Roman" w:cs="Times New Roman"/>
          <w:sz w:val="24"/>
          <w:szCs w:val="24"/>
        </w:rPr>
        <w:t>. При этом </w:t>
      </w:r>
      <w:proofErr w:type="spellStart"/>
      <w:r w:rsidRPr="00C21201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C21201">
        <w:rPr>
          <w:rFonts w:ascii="Times New Roman" w:hAnsi="Times New Roman" w:cs="Times New Roman"/>
          <w:sz w:val="24"/>
          <w:szCs w:val="24"/>
        </w:rPr>
        <w:t> - это не просто поделка. Это заключительный этап самостоятельной исследовательской работы, которую ребенок совместно со взрослыми проделал в ходе изучения данной темы. Чтобы заполнить эту папку, малышу нужно будет выполнить определенные задания, провести наблюдения, изучить представленный материал.</w:t>
      </w:r>
    </w:p>
    <w:p w:rsidR="00AB04E0" w:rsidRPr="00C21201" w:rsidRDefault="00AB04E0" w:rsidP="00C212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201">
        <w:rPr>
          <w:rFonts w:ascii="Times New Roman" w:hAnsi="Times New Roman" w:cs="Times New Roman"/>
          <w:b/>
          <w:sz w:val="24"/>
          <w:szCs w:val="24"/>
        </w:rPr>
        <w:t>Какое значение имеет использование </w:t>
      </w:r>
      <w:proofErr w:type="spellStart"/>
      <w:r w:rsidRPr="00C21201">
        <w:rPr>
          <w:rFonts w:ascii="Times New Roman" w:hAnsi="Times New Roman" w:cs="Times New Roman"/>
          <w:b/>
          <w:sz w:val="24"/>
          <w:szCs w:val="24"/>
        </w:rPr>
        <w:t>лэпбука</w:t>
      </w:r>
      <w:proofErr w:type="spellEnd"/>
      <w:r w:rsidRPr="00C21201">
        <w:rPr>
          <w:rFonts w:ascii="Times New Roman" w:hAnsi="Times New Roman" w:cs="Times New Roman"/>
          <w:b/>
          <w:sz w:val="24"/>
          <w:szCs w:val="24"/>
        </w:rPr>
        <w:t> в работе педагогов дошкольного образования для ребенка:</w:t>
      </w:r>
    </w:p>
    <w:p w:rsidR="00AB04E0" w:rsidRPr="00C21201" w:rsidRDefault="00AB04E0" w:rsidP="00C21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201">
        <w:rPr>
          <w:rFonts w:ascii="Times New Roman" w:hAnsi="Times New Roman" w:cs="Times New Roman"/>
          <w:sz w:val="24"/>
          <w:szCs w:val="24"/>
        </w:rPr>
        <w:t>1. Он помогает ребенку по своему желанию организовать информацию по изучаемой теме и лучше понять</w:t>
      </w:r>
      <w:r w:rsidR="00C21201">
        <w:rPr>
          <w:rFonts w:ascii="Times New Roman" w:hAnsi="Times New Roman" w:cs="Times New Roman"/>
          <w:sz w:val="24"/>
          <w:szCs w:val="24"/>
        </w:rPr>
        <w:t>,</w:t>
      </w:r>
      <w:r w:rsidRPr="00C21201">
        <w:rPr>
          <w:rFonts w:ascii="Times New Roman" w:hAnsi="Times New Roman" w:cs="Times New Roman"/>
          <w:sz w:val="24"/>
          <w:szCs w:val="24"/>
        </w:rPr>
        <w:t xml:space="preserve"> и запомнить материал (особенно если ребенок </w:t>
      </w:r>
      <w:proofErr w:type="spellStart"/>
      <w:r w:rsidRPr="00C21201">
        <w:rPr>
          <w:rFonts w:ascii="Times New Roman" w:hAnsi="Times New Roman" w:cs="Times New Roman"/>
          <w:sz w:val="24"/>
          <w:szCs w:val="24"/>
        </w:rPr>
        <w:t>визуал</w:t>
      </w:r>
      <w:proofErr w:type="spellEnd"/>
      <w:r w:rsidRPr="00C21201">
        <w:rPr>
          <w:rFonts w:ascii="Times New Roman" w:hAnsi="Times New Roman" w:cs="Times New Roman"/>
          <w:sz w:val="24"/>
          <w:szCs w:val="24"/>
        </w:rPr>
        <w:t>).</w:t>
      </w:r>
    </w:p>
    <w:p w:rsidR="00AB04E0" w:rsidRPr="00C21201" w:rsidRDefault="00AB04E0" w:rsidP="00C21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201">
        <w:rPr>
          <w:rFonts w:ascii="Times New Roman" w:hAnsi="Times New Roman" w:cs="Times New Roman"/>
          <w:sz w:val="24"/>
          <w:szCs w:val="24"/>
        </w:rPr>
        <w:t>2. Ребенок не раз будет возвращаться к тематической папке, чтобы полистать ее, поиграть в игры, распложенные в ней, и незаметно для себя повторить пройденный материал.</w:t>
      </w:r>
    </w:p>
    <w:p w:rsidR="00AB04E0" w:rsidRPr="00C21201" w:rsidRDefault="00AB04E0" w:rsidP="00C21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201">
        <w:rPr>
          <w:rFonts w:ascii="Times New Roman" w:hAnsi="Times New Roman" w:cs="Times New Roman"/>
          <w:sz w:val="24"/>
          <w:szCs w:val="24"/>
        </w:rPr>
        <w:t>3. </w:t>
      </w:r>
      <w:proofErr w:type="spellStart"/>
      <w:r w:rsidRPr="00C21201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C21201">
        <w:rPr>
          <w:rFonts w:ascii="Times New Roman" w:hAnsi="Times New Roman" w:cs="Times New Roman"/>
          <w:sz w:val="24"/>
          <w:szCs w:val="24"/>
        </w:rPr>
        <w:t> способствует развитию творческого мышления, развивает познавательный интерес</w:t>
      </w:r>
    </w:p>
    <w:p w:rsidR="00AB04E0" w:rsidRPr="00C21201" w:rsidRDefault="00AB04E0" w:rsidP="00C21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201">
        <w:rPr>
          <w:rFonts w:ascii="Times New Roman" w:hAnsi="Times New Roman" w:cs="Times New Roman"/>
          <w:sz w:val="24"/>
          <w:szCs w:val="24"/>
        </w:rPr>
        <w:t>4. </w:t>
      </w:r>
      <w:proofErr w:type="spellStart"/>
      <w:r w:rsidRPr="00C21201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C21201">
        <w:rPr>
          <w:rFonts w:ascii="Times New Roman" w:hAnsi="Times New Roman" w:cs="Times New Roman"/>
          <w:sz w:val="24"/>
          <w:szCs w:val="24"/>
        </w:rPr>
        <w:t>, содержащий в себе множество кармашков, окошечек, кни</w:t>
      </w:r>
      <w:r w:rsidR="00C21201">
        <w:rPr>
          <w:rFonts w:ascii="Times New Roman" w:hAnsi="Times New Roman" w:cs="Times New Roman"/>
          <w:sz w:val="24"/>
          <w:szCs w:val="24"/>
        </w:rPr>
        <w:t>жек раскладушек, по-</w:t>
      </w:r>
      <w:r w:rsidRPr="00C21201">
        <w:rPr>
          <w:rFonts w:ascii="Times New Roman" w:hAnsi="Times New Roman" w:cs="Times New Roman"/>
          <w:sz w:val="24"/>
          <w:szCs w:val="24"/>
        </w:rPr>
        <w:t>разному раскрывающихся, будет способствовать развитию мелкой моторики детей.</w:t>
      </w:r>
    </w:p>
    <w:p w:rsidR="00AB04E0" w:rsidRPr="00C21201" w:rsidRDefault="00AB04E0" w:rsidP="00C21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201">
        <w:rPr>
          <w:rFonts w:ascii="Times New Roman" w:hAnsi="Times New Roman" w:cs="Times New Roman"/>
          <w:sz w:val="24"/>
          <w:szCs w:val="24"/>
        </w:rPr>
        <w:t>5. Ребенок научится самостоятельно собирать и организовывать информацию.</w:t>
      </w:r>
    </w:p>
    <w:p w:rsidR="00AB04E0" w:rsidRPr="00C21201" w:rsidRDefault="00AB04E0" w:rsidP="00C21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201">
        <w:rPr>
          <w:rFonts w:ascii="Times New Roman" w:hAnsi="Times New Roman" w:cs="Times New Roman"/>
          <w:sz w:val="24"/>
          <w:szCs w:val="24"/>
        </w:rPr>
        <w:t>6. </w:t>
      </w:r>
      <w:proofErr w:type="spellStart"/>
      <w:r w:rsidRPr="00C21201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C21201">
        <w:rPr>
          <w:rFonts w:ascii="Times New Roman" w:hAnsi="Times New Roman" w:cs="Times New Roman"/>
          <w:sz w:val="24"/>
          <w:szCs w:val="24"/>
        </w:rPr>
        <w:t> помогает объединить родителей и детей, в ходе совместно его изготовления в процессе реализации определенного проекта.</w:t>
      </w:r>
    </w:p>
    <w:p w:rsidR="00AB04E0" w:rsidRPr="00C21201" w:rsidRDefault="00AB04E0" w:rsidP="00C212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201">
        <w:rPr>
          <w:rFonts w:ascii="Times New Roman" w:hAnsi="Times New Roman" w:cs="Times New Roman"/>
          <w:b/>
          <w:sz w:val="24"/>
          <w:szCs w:val="24"/>
        </w:rPr>
        <w:t>Какую пользу может принести такая тематическая папка для педагога?</w:t>
      </w:r>
    </w:p>
    <w:p w:rsidR="00AB04E0" w:rsidRPr="00C21201" w:rsidRDefault="00AB04E0" w:rsidP="00C21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01">
        <w:rPr>
          <w:rFonts w:ascii="Times New Roman" w:hAnsi="Times New Roman" w:cs="Times New Roman"/>
          <w:sz w:val="24"/>
          <w:szCs w:val="24"/>
        </w:rPr>
        <w:t>1. способствует организации материала по изучаемой теме в рамках комплексно-тематического планирования;</w:t>
      </w:r>
    </w:p>
    <w:p w:rsidR="00AB04E0" w:rsidRPr="00C21201" w:rsidRDefault="00AB04E0" w:rsidP="00C21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01">
        <w:rPr>
          <w:rFonts w:ascii="Times New Roman" w:hAnsi="Times New Roman" w:cs="Times New Roman"/>
          <w:sz w:val="24"/>
          <w:szCs w:val="24"/>
        </w:rPr>
        <w:t>2. способствует оформлению результатов совместной проектной деятельности;</w:t>
      </w:r>
    </w:p>
    <w:p w:rsidR="00AB04E0" w:rsidRPr="00C21201" w:rsidRDefault="00AB04E0" w:rsidP="00C21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01">
        <w:rPr>
          <w:rFonts w:ascii="Times New Roman" w:hAnsi="Times New Roman" w:cs="Times New Roman"/>
          <w:sz w:val="24"/>
          <w:szCs w:val="24"/>
        </w:rPr>
        <w:t>3. способствует организации индивидуальной и самостоятельной работы с детьми.</w:t>
      </w:r>
    </w:p>
    <w:p w:rsidR="00AB04E0" w:rsidRPr="00C21201" w:rsidRDefault="00AB04E0" w:rsidP="00C21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01">
        <w:rPr>
          <w:rFonts w:ascii="Times New Roman" w:hAnsi="Times New Roman" w:cs="Times New Roman"/>
          <w:sz w:val="24"/>
          <w:szCs w:val="24"/>
        </w:rPr>
        <w:t>4. обеспечивает реализацию партнерских взаимоотношений между взрослыми и детьми.</w:t>
      </w:r>
    </w:p>
    <w:p w:rsidR="00AB04E0" w:rsidRPr="00C21201" w:rsidRDefault="00AB04E0" w:rsidP="00C21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01">
        <w:rPr>
          <w:rFonts w:ascii="Times New Roman" w:hAnsi="Times New Roman" w:cs="Times New Roman"/>
          <w:sz w:val="24"/>
          <w:szCs w:val="24"/>
        </w:rPr>
        <w:t>5. способствует творческой самореализации педагога.</w:t>
      </w:r>
    </w:p>
    <w:p w:rsidR="00AB04E0" w:rsidRPr="00C21201" w:rsidRDefault="00AB04E0" w:rsidP="00C21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201">
        <w:rPr>
          <w:rFonts w:ascii="Times New Roman" w:hAnsi="Times New Roman" w:cs="Times New Roman"/>
          <w:sz w:val="24"/>
          <w:szCs w:val="24"/>
        </w:rPr>
        <w:t>Для того чтобы изготовить свой собственный </w:t>
      </w:r>
      <w:proofErr w:type="spellStart"/>
      <w:r w:rsidRPr="00C21201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C21201">
        <w:rPr>
          <w:rFonts w:ascii="Times New Roman" w:hAnsi="Times New Roman" w:cs="Times New Roman"/>
          <w:sz w:val="24"/>
          <w:szCs w:val="24"/>
        </w:rPr>
        <w:t xml:space="preserve"> нужно: во-первых, определиться с его темой. Тема может быть совершенно любой. Для детей младшего </w:t>
      </w:r>
      <w:r w:rsidRPr="00C21201">
        <w:rPr>
          <w:rFonts w:ascii="Times New Roman" w:hAnsi="Times New Roman" w:cs="Times New Roman"/>
          <w:sz w:val="24"/>
          <w:szCs w:val="24"/>
        </w:rPr>
        <w:lastRenderedPageBreak/>
        <w:t>дошкольного возраста лучше брать более «широкие, обобщающие» темы - например, по временам года: зима, весна, осень, лето. То есть должна получиться книга с общеизвестными знаниями, которые для маленьких детей будут новыми.</w:t>
      </w:r>
    </w:p>
    <w:p w:rsidR="00AB04E0" w:rsidRPr="00C21201" w:rsidRDefault="00AB04E0" w:rsidP="00C21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201">
        <w:rPr>
          <w:rFonts w:ascii="Times New Roman" w:hAnsi="Times New Roman" w:cs="Times New Roman"/>
          <w:sz w:val="24"/>
          <w:szCs w:val="24"/>
        </w:rPr>
        <w:t>Для детей старшего дошкольного возраста необходимо брать узкие темы, несущие конкретную информацию. Можно брать общую тему, например</w:t>
      </w:r>
      <w:r w:rsidR="00C21201">
        <w:rPr>
          <w:rFonts w:ascii="Times New Roman" w:hAnsi="Times New Roman" w:cs="Times New Roman"/>
          <w:sz w:val="24"/>
          <w:szCs w:val="24"/>
        </w:rPr>
        <w:t>,</w:t>
      </w:r>
      <w:r w:rsidRPr="00C21201">
        <w:rPr>
          <w:rFonts w:ascii="Times New Roman" w:hAnsi="Times New Roman" w:cs="Times New Roman"/>
          <w:sz w:val="24"/>
          <w:szCs w:val="24"/>
        </w:rPr>
        <w:t> «Космос», «Театр».</w:t>
      </w:r>
    </w:p>
    <w:p w:rsidR="00AB04E0" w:rsidRPr="00C21201" w:rsidRDefault="00AB04E0" w:rsidP="00C21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201">
        <w:rPr>
          <w:rFonts w:ascii="Times New Roman" w:hAnsi="Times New Roman" w:cs="Times New Roman"/>
          <w:sz w:val="24"/>
          <w:szCs w:val="24"/>
        </w:rPr>
        <w:t>После того как вы определились с темой, нужно составить план, так как </w:t>
      </w:r>
      <w:proofErr w:type="spellStart"/>
      <w:r w:rsidRPr="00C21201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C21201">
        <w:rPr>
          <w:rFonts w:ascii="Times New Roman" w:hAnsi="Times New Roman" w:cs="Times New Roman"/>
          <w:sz w:val="24"/>
          <w:szCs w:val="24"/>
        </w:rPr>
        <w:t> — это учебное пособие. Поэтому нужно продумать, что он будет в себя включать, какие разделы содержать, чтобы полностью раскрыть выбранную вами тему.</w:t>
      </w:r>
    </w:p>
    <w:p w:rsidR="00AB04E0" w:rsidRPr="00C21201" w:rsidRDefault="00AB04E0" w:rsidP="00C21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201">
        <w:rPr>
          <w:rFonts w:ascii="Times New Roman" w:hAnsi="Times New Roman" w:cs="Times New Roman"/>
          <w:sz w:val="24"/>
          <w:szCs w:val="24"/>
        </w:rPr>
        <w:t>Следующий этап — это реализация всех ваших замыслов и оформление их в красочной, информативной тематической папке. Здесь нет границ, все зависит только от вашей фантазии, воображения и желания, от того, сколько времени вы готовы затратить на изготовление данного развивающего пособия.</w:t>
      </w:r>
    </w:p>
    <w:p w:rsidR="00AB04E0" w:rsidRPr="00C21201" w:rsidRDefault="00AB04E0" w:rsidP="00C21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201">
        <w:rPr>
          <w:rFonts w:ascii="Times New Roman" w:hAnsi="Times New Roman" w:cs="Times New Roman"/>
          <w:sz w:val="24"/>
          <w:szCs w:val="24"/>
        </w:rPr>
        <w:t>Последним этапом работы будет представление своего продукта родителям и детям, его применение в своей педагогической деятельности и подключение родителей к совместному детско-родительскому познавательному исследовательскому творчеству.</w:t>
      </w:r>
    </w:p>
    <w:p w:rsidR="00AB04E0" w:rsidRPr="00C21201" w:rsidRDefault="00AB04E0" w:rsidP="00C21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201">
        <w:rPr>
          <w:rFonts w:ascii="Times New Roman" w:hAnsi="Times New Roman" w:cs="Times New Roman"/>
          <w:sz w:val="24"/>
          <w:szCs w:val="24"/>
        </w:rPr>
        <w:t>Таким образом, помимо информационно-коммуникативных технологий, которые активно внедряются в образовательный процесс и замещают живое эмоциональное общение детей со взрослыми, с родителями, детей друг с другом, есть замечательное современное доступное средство обучения, способствующее взаимодействию всех участников образовательного процесса — </w:t>
      </w:r>
      <w:proofErr w:type="spellStart"/>
      <w:r w:rsidRPr="00C21201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C21201">
        <w:rPr>
          <w:rFonts w:ascii="Times New Roman" w:hAnsi="Times New Roman" w:cs="Times New Roman"/>
          <w:sz w:val="24"/>
          <w:szCs w:val="24"/>
        </w:rPr>
        <w:t>. Он способствует творческому развитию педагога.</w:t>
      </w:r>
    </w:p>
    <w:p w:rsidR="00E30E30" w:rsidRDefault="00E30E30">
      <w:bookmarkStart w:id="0" w:name="_GoBack"/>
      <w:bookmarkEnd w:id="0"/>
    </w:p>
    <w:sectPr w:rsidR="00E3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33"/>
    <w:rsid w:val="002F0928"/>
    <w:rsid w:val="00951033"/>
    <w:rsid w:val="00AB04E0"/>
    <w:rsid w:val="00BD3857"/>
    <w:rsid w:val="00C21201"/>
    <w:rsid w:val="00E3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1463"/>
  <w15:chartTrackingRefBased/>
  <w15:docId w15:val="{1BAC1DB6-1F77-46A6-94A9-E77E09C9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4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B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04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1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2018-10-01T08:09:00Z</cp:lastPrinted>
  <dcterms:created xsi:type="dcterms:W3CDTF">2018-10-01T07:24:00Z</dcterms:created>
  <dcterms:modified xsi:type="dcterms:W3CDTF">2018-10-01T08:10:00Z</dcterms:modified>
</cp:coreProperties>
</file>